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20" w:type="dxa"/>
        <w:tblInd w:w="-1501" w:type="dxa"/>
        <w:tblBorders>
          <w:bottom w:val="double" w:sz="4" w:space="0" w:color="auto"/>
        </w:tblBorders>
        <w:tblLayout w:type="fixed"/>
        <w:tblLook w:val="04A0"/>
      </w:tblPr>
      <w:tblGrid>
        <w:gridCol w:w="5580"/>
        <w:gridCol w:w="1440"/>
        <w:gridCol w:w="4500"/>
      </w:tblGrid>
      <w:tr w:rsidR="00937458" w:rsidTr="00937458">
        <w:trPr>
          <w:trHeight w:val="2148"/>
        </w:trPr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458" w:rsidRDefault="00937458">
            <w:pPr>
              <w:pStyle w:val="5"/>
              <w:spacing w:before="0" w:line="276" w:lineRule="auto"/>
              <w:ind w:left="-1728" w:firstLine="1728"/>
              <w:jc w:val="center"/>
              <w:rPr>
                <w:rFonts w:ascii="AxatBash" w:hAnsi="AxatBash"/>
                <w:i w:val="0"/>
                <w:sz w:val="22"/>
              </w:rPr>
            </w:pPr>
            <w:r>
              <w:rPr>
                <w:rFonts w:ascii="AxatBash" w:hAnsi="AxatBash"/>
                <w:i w:val="0"/>
                <w:sz w:val="22"/>
              </w:rPr>
              <w:t>БАШКОРТОСТАН РЕСПУБЛИКАhЫ</w:t>
            </w:r>
          </w:p>
          <w:p w:rsidR="00937458" w:rsidRDefault="00937458">
            <w:pPr>
              <w:spacing w:line="276" w:lineRule="auto"/>
              <w:jc w:val="center"/>
              <w:rPr>
                <w:rFonts w:ascii="AxatBash" w:hAnsi="AxatBash"/>
                <w:b/>
                <w:sz w:val="22"/>
              </w:rPr>
            </w:pPr>
            <w:r>
              <w:rPr>
                <w:rFonts w:ascii="AxatBash" w:hAnsi="AxatBash"/>
                <w:b/>
                <w:sz w:val="22"/>
              </w:rPr>
              <w:t>БАЙМАК  РАЙОНЫ</w:t>
            </w:r>
          </w:p>
          <w:p w:rsidR="00937458" w:rsidRDefault="00937458">
            <w:pPr>
              <w:spacing w:line="276" w:lineRule="auto"/>
              <w:jc w:val="center"/>
              <w:rPr>
                <w:rFonts w:ascii="AxatBash" w:hAnsi="AxatBash"/>
                <w:b/>
                <w:sz w:val="22"/>
              </w:rPr>
            </w:pPr>
            <w:r>
              <w:rPr>
                <w:rFonts w:ascii="AxatBash" w:hAnsi="AxatBash"/>
                <w:b/>
                <w:sz w:val="22"/>
              </w:rPr>
              <w:t>МУНИЦИПАЛЬ РАЙОНЫНЫҢ</w:t>
            </w:r>
          </w:p>
          <w:p w:rsidR="00937458" w:rsidRDefault="00937458">
            <w:pPr>
              <w:spacing w:line="276" w:lineRule="auto"/>
              <w:jc w:val="center"/>
              <w:rPr>
                <w:rFonts w:ascii="AxatBash" w:hAnsi="AxatBash"/>
                <w:b/>
                <w:sz w:val="22"/>
              </w:rPr>
            </w:pPr>
            <w:r>
              <w:rPr>
                <w:rFonts w:ascii="AxatBash" w:hAnsi="AxatBash"/>
                <w:b/>
                <w:sz w:val="22"/>
              </w:rPr>
              <w:t>ЙЫЛАЙЫР АУЫЛ СОВЕТЫ</w:t>
            </w:r>
          </w:p>
          <w:p w:rsidR="00937458" w:rsidRDefault="00937458">
            <w:pPr>
              <w:spacing w:line="276" w:lineRule="auto"/>
              <w:jc w:val="center"/>
              <w:rPr>
                <w:rFonts w:ascii="Arial New Bash" w:hAnsi="Arial New Bash"/>
                <w:b/>
                <w:sz w:val="22"/>
              </w:rPr>
            </w:pPr>
            <w:r>
              <w:rPr>
                <w:rFonts w:ascii="Arial New Bash" w:hAnsi="Arial New Bash"/>
                <w:b/>
                <w:sz w:val="22"/>
              </w:rPr>
              <w:t>АУЫЛ БИЛ</w:t>
            </w:r>
            <w:r>
              <w:rPr>
                <w:rFonts w:ascii="Arial" w:hAnsi="Arial" w:cs="Arial"/>
                <w:b/>
                <w:sz w:val="22"/>
              </w:rPr>
              <w:t>Ә</w:t>
            </w:r>
            <w:r>
              <w:rPr>
                <w:rFonts w:ascii="Arial New Bash" w:hAnsi="Arial New Bash"/>
                <w:b/>
                <w:sz w:val="22"/>
              </w:rPr>
              <w:t>М</w:t>
            </w:r>
            <w:r>
              <w:rPr>
                <w:rFonts w:ascii="Arial" w:hAnsi="Arial" w:cs="Arial"/>
                <w:b/>
                <w:sz w:val="22"/>
              </w:rPr>
              <w:t>ӘҺ</w:t>
            </w:r>
            <w:r>
              <w:rPr>
                <w:rFonts w:ascii="Arial New Bash" w:hAnsi="Arial New Bash"/>
                <w:b/>
                <w:sz w:val="22"/>
              </w:rPr>
              <w:t>Е ХАКИМИ</w:t>
            </w:r>
            <w:r>
              <w:rPr>
                <w:rFonts w:ascii="Arial" w:hAnsi="Arial" w:cs="Arial"/>
                <w:b/>
                <w:sz w:val="22"/>
              </w:rPr>
              <w:t>Ә</w:t>
            </w:r>
            <w:r>
              <w:rPr>
                <w:rFonts w:ascii="Arial New Bash" w:hAnsi="Arial New Bash"/>
                <w:b/>
                <w:sz w:val="22"/>
              </w:rPr>
              <w:t>ТЕ</w:t>
            </w:r>
          </w:p>
          <w:p w:rsidR="00937458" w:rsidRDefault="00937458">
            <w:pPr>
              <w:spacing w:line="276" w:lineRule="auto"/>
              <w:jc w:val="center"/>
              <w:rPr>
                <w:rFonts w:ascii="Arial New Bash" w:hAnsi="Arial New Bash"/>
                <w:b/>
                <w:sz w:val="18"/>
              </w:rPr>
            </w:pPr>
          </w:p>
          <w:p w:rsidR="00937458" w:rsidRDefault="00937458">
            <w:pPr>
              <w:spacing w:line="276" w:lineRule="auto"/>
              <w:jc w:val="center"/>
              <w:rPr>
                <w:rFonts w:ascii="Arial New Bash" w:hAnsi="Arial New Bash"/>
                <w:b/>
                <w:sz w:val="18"/>
              </w:rPr>
            </w:pPr>
          </w:p>
          <w:p w:rsidR="00937458" w:rsidRDefault="00937458">
            <w:pPr>
              <w:spacing w:line="276" w:lineRule="auto"/>
              <w:jc w:val="center"/>
              <w:rPr>
                <w:rFonts w:ascii="Arial New Bash" w:hAnsi="Arial New Bash"/>
                <w:b/>
                <w:sz w:val="18"/>
              </w:rPr>
            </w:pPr>
            <w:r>
              <w:rPr>
                <w:rFonts w:ascii="Arial New Bash" w:hAnsi="Arial New Bash"/>
                <w:b/>
                <w:sz w:val="18"/>
              </w:rPr>
              <w:t>453653,Башкортостан Республика</w:t>
            </w:r>
            <w:r>
              <w:rPr>
                <w:rFonts w:ascii="Arial" w:hAnsi="Arial" w:cs="Arial"/>
                <w:b/>
                <w:sz w:val="18"/>
              </w:rPr>
              <w:t>һ</w:t>
            </w:r>
            <w:r>
              <w:rPr>
                <w:rFonts w:ascii="Arial New Bash" w:hAnsi="Arial New Bash"/>
                <w:b/>
                <w:sz w:val="18"/>
              </w:rPr>
              <w:t>ы, Байма</w:t>
            </w:r>
            <w:r>
              <w:rPr>
                <w:rFonts w:ascii="Arial" w:hAnsi="Arial" w:cs="Arial"/>
                <w:b/>
                <w:sz w:val="18"/>
              </w:rPr>
              <w:t>қ</w:t>
            </w:r>
            <w:r>
              <w:rPr>
                <w:rFonts w:ascii="Arial New Bash" w:hAnsi="Arial New Bash"/>
                <w:b/>
                <w:sz w:val="18"/>
              </w:rPr>
              <w:t xml:space="preserve"> районы </w:t>
            </w:r>
            <w:r>
              <w:rPr>
                <w:rFonts w:ascii="AxatBash" w:hAnsi="AxatBash"/>
                <w:b/>
                <w:sz w:val="18"/>
              </w:rPr>
              <w:t>Ур</w:t>
            </w:r>
            <w:r>
              <w:rPr>
                <w:rFonts w:ascii="Arial" w:hAnsi="Arial" w:cs="Arial"/>
                <w:b/>
                <w:sz w:val="18"/>
              </w:rPr>
              <w:t>ғ</w:t>
            </w:r>
            <w:r>
              <w:rPr>
                <w:rFonts w:ascii="AxatBash" w:hAnsi="AxatBash"/>
                <w:b/>
                <w:sz w:val="18"/>
              </w:rPr>
              <w:t xml:space="preserve">аза ауылы, </w:t>
            </w:r>
            <w:r>
              <w:rPr>
                <w:b/>
                <w:sz w:val="18"/>
              </w:rPr>
              <w:t>Һ</w:t>
            </w:r>
            <w:r>
              <w:rPr>
                <w:rFonts w:ascii="AxatBash" w:hAnsi="AxatBash"/>
                <w:b/>
                <w:sz w:val="18"/>
              </w:rPr>
              <w:t>.Д</w:t>
            </w:r>
            <w:r>
              <w:rPr>
                <w:rFonts w:ascii="Arial" w:hAnsi="Arial" w:cs="Arial"/>
                <w:b/>
                <w:sz w:val="18"/>
              </w:rPr>
              <w:t>әү</w:t>
            </w:r>
            <w:r>
              <w:rPr>
                <w:rFonts w:ascii="AxatBash" w:hAnsi="AxatBash"/>
                <w:b/>
                <w:sz w:val="18"/>
              </w:rPr>
              <w:t>л</w:t>
            </w:r>
            <w:r>
              <w:rPr>
                <w:rFonts w:ascii="Arial" w:hAnsi="Arial" w:cs="Arial"/>
                <w:b/>
                <w:sz w:val="18"/>
              </w:rPr>
              <w:t>ә</w:t>
            </w:r>
            <w:r>
              <w:rPr>
                <w:rFonts w:ascii="AxatBash" w:hAnsi="AxatBash"/>
                <w:b/>
                <w:sz w:val="18"/>
              </w:rPr>
              <w:t>тшина урамы,</w:t>
            </w:r>
            <w:r>
              <w:rPr>
                <w:rFonts w:ascii="Arial New Bash" w:hAnsi="Arial New Bash"/>
                <w:b/>
                <w:sz w:val="18"/>
              </w:rPr>
              <w:t xml:space="preserve"> 1а</w:t>
            </w:r>
          </w:p>
          <w:p w:rsidR="00937458" w:rsidRDefault="00937458">
            <w:pPr>
              <w:suppressAutoHyphens/>
              <w:spacing w:line="276" w:lineRule="auto"/>
              <w:jc w:val="center"/>
              <w:rPr>
                <w:rFonts w:ascii="Arial New Bash" w:hAnsi="Arial New Bash"/>
                <w:b/>
                <w:sz w:val="24"/>
                <w:szCs w:val="24"/>
                <w:lang w:eastAsia="ar-SA"/>
              </w:rPr>
            </w:pPr>
            <w:r>
              <w:rPr>
                <w:rFonts w:ascii="Arial New Bash" w:hAnsi="Arial New Bash"/>
                <w:b/>
                <w:sz w:val="18"/>
              </w:rPr>
              <w:t>Тел.: 4-54-19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458" w:rsidRDefault="00937458">
            <w:pPr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937458" w:rsidRDefault="00E36A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23900" cy="892175"/>
                  <wp:effectExtent l="19050" t="0" r="0" b="0"/>
                  <wp:docPr id="4" name="Рисунок 4" descr="C:\Users\Учитель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Учитель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458" w:rsidRDefault="00937458">
            <w:pPr>
              <w:suppressAutoHyphens/>
              <w:spacing w:line="276" w:lineRule="auto"/>
              <w:jc w:val="center"/>
              <w:rPr>
                <w:rFonts w:ascii="Arial New Bash" w:hAnsi="Arial New Bash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458" w:rsidRDefault="00937458">
            <w:pPr>
              <w:spacing w:line="276" w:lineRule="auto"/>
              <w:jc w:val="center"/>
              <w:rPr>
                <w:b/>
                <w:sz w:val="22"/>
                <w:szCs w:val="24"/>
                <w:lang w:eastAsia="ar-SA"/>
              </w:rPr>
            </w:pPr>
            <w:r>
              <w:rPr>
                <w:b/>
                <w:sz w:val="22"/>
              </w:rPr>
              <w:t>АДМИНИСТРАЦИЯ</w:t>
            </w:r>
          </w:p>
          <w:p w:rsidR="00937458" w:rsidRDefault="0093745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СЕЛЬСКОГО ПОСЕЛЕНИЯ</w:t>
            </w:r>
          </w:p>
          <w:p w:rsidR="00937458" w:rsidRDefault="0093745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ЗИЛАИРСКИЙ СЕЛЬСОВЕТ</w:t>
            </w:r>
          </w:p>
          <w:p w:rsidR="00937458" w:rsidRDefault="0093745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МУНИЦИПАЛЬНОГО РАЙОНА БАЙМАКСКИЙ  РАЙОН</w:t>
            </w:r>
          </w:p>
          <w:p w:rsidR="00937458" w:rsidRDefault="00937458">
            <w:pPr>
              <w:spacing w:line="276" w:lineRule="auto"/>
              <w:jc w:val="center"/>
              <w:rPr>
                <w:rFonts w:ascii="Arial New Bash" w:hAnsi="Arial New Bash"/>
                <w:b/>
                <w:sz w:val="22"/>
                <w:szCs w:val="22"/>
              </w:rPr>
            </w:pPr>
            <w:r>
              <w:rPr>
                <w:rFonts w:ascii="Arial New Bash" w:hAnsi="Arial New Bash"/>
                <w:b/>
                <w:sz w:val="22"/>
                <w:szCs w:val="22"/>
              </w:rPr>
              <w:t>РЕСПУБЛИКИ БАШКОРТОСТАН</w:t>
            </w:r>
          </w:p>
          <w:p w:rsidR="00937458" w:rsidRDefault="00937458">
            <w:pPr>
              <w:spacing w:line="276" w:lineRule="auto"/>
              <w:jc w:val="center"/>
              <w:rPr>
                <w:rFonts w:ascii="Arial New Bash" w:hAnsi="Arial New Bash"/>
                <w:b/>
                <w:sz w:val="18"/>
                <w:szCs w:val="24"/>
              </w:rPr>
            </w:pPr>
          </w:p>
          <w:p w:rsidR="00937458" w:rsidRDefault="00937458">
            <w:pPr>
              <w:spacing w:line="276" w:lineRule="auto"/>
              <w:jc w:val="center"/>
              <w:rPr>
                <w:rFonts w:ascii="Arial New Bash" w:hAnsi="Arial New Bash"/>
                <w:b/>
                <w:sz w:val="18"/>
              </w:rPr>
            </w:pPr>
            <w:r>
              <w:rPr>
                <w:rFonts w:ascii="Arial New Bash" w:hAnsi="Arial New Bash"/>
                <w:b/>
                <w:sz w:val="18"/>
              </w:rPr>
              <w:t>453653,Республика  Башкортостан, Баймакский район с.Ургаза, ул. Х.Давлетшиной, 1а</w:t>
            </w:r>
          </w:p>
          <w:p w:rsidR="00937458" w:rsidRDefault="00937458">
            <w:pPr>
              <w:suppressAutoHyphens/>
              <w:spacing w:line="276" w:lineRule="auto"/>
              <w:jc w:val="center"/>
              <w:rPr>
                <w:rFonts w:ascii="Arial New Bash" w:hAnsi="Arial New Bash"/>
                <w:b/>
                <w:sz w:val="16"/>
                <w:szCs w:val="24"/>
                <w:lang w:eastAsia="ar-SA"/>
              </w:rPr>
            </w:pPr>
            <w:r>
              <w:rPr>
                <w:rFonts w:ascii="Arial New Bash" w:hAnsi="Arial New Bash"/>
                <w:b/>
                <w:sz w:val="18"/>
              </w:rPr>
              <w:t>Тел.: 4-54-19</w:t>
            </w:r>
          </w:p>
        </w:tc>
      </w:tr>
    </w:tbl>
    <w:p w:rsidR="00937458" w:rsidRDefault="00937458" w:rsidP="00937458">
      <w:pPr>
        <w:tabs>
          <w:tab w:val="left" w:pos="3645"/>
        </w:tabs>
        <w:jc w:val="both"/>
        <w:rPr>
          <w:lang w:eastAsia="ar-SA"/>
        </w:rPr>
      </w:pPr>
      <w:r>
        <w:rPr>
          <w:lang w:eastAsia="ar-SA"/>
        </w:rPr>
        <w:pict>
          <v:line id="_x0000_s1026" style="position:absolute;left:0;text-align:left;z-index:251657216;mso-position-horizontal-relative:text;mso-position-vertical-relative:text" from="-27pt,7.5pt" to="477pt,7.5pt" strokeweight="4.5pt">
            <v:stroke linestyle="thickThin"/>
          </v:line>
        </w:pict>
      </w:r>
      <w:r>
        <w:tab/>
        <w:t xml:space="preserve">     </w:t>
      </w:r>
      <w:r>
        <w:tab/>
      </w:r>
    </w:p>
    <w:p w:rsidR="00937458" w:rsidRDefault="00937458" w:rsidP="00937458"/>
    <w:p w:rsidR="00937458" w:rsidRDefault="00937458" w:rsidP="00937458">
      <w:pPr>
        <w:tabs>
          <w:tab w:val="center" w:pos="4677"/>
        </w:tabs>
        <w:rPr>
          <w:b/>
        </w:rPr>
      </w:pPr>
      <w:r>
        <w:rPr>
          <w:b/>
        </w:rPr>
        <w:t xml:space="preserve">               КАРАР                                                                                   ПОСТАНОВЛЕНИЕ</w:t>
      </w:r>
      <w:r>
        <w:rPr>
          <w:b/>
        </w:rPr>
        <w:tab/>
      </w:r>
    </w:p>
    <w:p w:rsidR="00937458" w:rsidRDefault="00937458" w:rsidP="00937458">
      <w:pPr>
        <w:tabs>
          <w:tab w:val="center" w:pos="4677"/>
        </w:tabs>
        <w:rPr>
          <w:b/>
        </w:rPr>
      </w:pPr>
      <w:r>
        <w:rPr>
          <w:b/>
        </w:rPr>
        <w:t xml:space="preserve"> </w:t>
      </w:r>
    </w:p>
    <w:p w:rsidR="00937458" w:rsidRDefault="00937458" w:rsidP="00937458">
      <w:pPr>
        <w:tabs>
          <w:tab w:val="center" w:pos="4677"/>
        </w:tabs>
        <w:rPr>
          <w:b/>
        </w:rPr>
      </w:pPr>
      <w:r>
        <w:t>05 сентябрь 2012 й</w:t>
      </w:r>
      <w:r>
        <w:rPr>
          <w:b/>
        </w:rPr>
        <w:t xml:space="preserve">. </w:t>
      </w:r>
      <w:r>
        <w:rPr>
          <w:b/>
        </w:rPr>
        <w:tab/>
        <w:t xml:space="preserve">                                     </w:t>
      </w:r>
      <w:r>
        <w:t xml:space="preserve">№ 31                                 05 сентября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</w:t>
      </w:r>
    </w:p>
    <w:p w:rsidR="000C376A" w:rsidRPr="00E1568D" w:rsidRDefault="000C376A" w:rsidP="000C376A">
      <w:pPr>
        <w:jc w:val="both"/>
        <w:rPr>
          <w:szCs w:val="28"/>
        </w:rPr>
      </w:pPr>
    </w:p>
    <w:p w:rsidR="007A797C" w:rsidRPr="00E1568D" w:rsidRDefault="000C376A" w:rsidP="00937458">
      <w:pPr>
        <w:pStyle w:val="a5"/>
        <w:jc w:val="both"/>
        <w:rPr>
          <w:b/>
          <w:sz w:val="24"/>
        </w:rPr>
      </w:pPr>
      <w:r w:rsidRPr="00E1568D">
        <w:rPr>
          <w:b/>
          <w:szCs w:val="28"/>
          <w:lang w:val="be-BY"/>
        </w:rPr>
        <w:t xml:space="preserve">          </w:t>
      </w:r>
    </w:p>
    <w:p w:rsidR="007A797C" w:rsidRPr="00E1568D" w:rsidRDefault="007A797C" w:rsidP="007A79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1568D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</w:p>
    <w:p w:rsidR="007A797C" w:rsidRPr="00E1568D" w:rsidRDefault="007A797C" w:rsidP="007A797C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E1568D">
        <w:rPr>
          <w:rFonts w:ascii="Times New Roman" w:hAnsi="Times New Roman" w:cs="Times New Roman"/>
          <w:sz w:val="28"/>
          <w:szCs w:val="28"/>
        </w:rPr>
        <w:t>регламента</w:t>
      </w:r>
      <w:r w:rsidRPr="00E1568D">
        <w:rPr>
          <w:rFonts w:ascii="Times New Roman" w:hAnsi="Times New Roman" w:cs="Times New Roman"/>
          <w:bCs w:val="0"/>
          <w:sz w:val="28"/>
          <w:szCs w:val="28"/>
        </w:rPr>
        <w:t xml:space="preserve"> предоставления муниципальной</w:t>
      </w:r>
    </w:p>
    <w:p w:rsidR="007A797C" w:rsidRPr="00E1568D" w:rsidRDefault="007A797C" w:rsidP="007A797C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E1568D">
        <w:rPr>
          <w:rFonts w:ascii="Times New Roman" w:hAnsi="Times New Roman" w:cs="Times New Roman"/>
          <w:bCs w:val="0"/>
          <w:sz w:val="28"/>
          <w:szCs w:val="28"/>
        </w:rPr>
        <w:t>услуги  по совершению нотариальных действий,</w:t>
      </w:r>
    </w:p>
    <w:p w:rsidR="007A797C" w:rsidRPr="00E1568D" w:rsidRDefault="007A797C" w:rsidP="007A797C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E1568D">
        <w:rPr>
          <w:rFonts w:ascii="Times New Roman" w:hAnsi="Times New Roman" w:cs="Times New Roman"/>
          <w:bCs w:val="0"/>
          <w:sz w:val="28"/>
          <w:szCs w:val="28"/>
        </w:rPr>
        <w:t>предусмотренных законодательством в</w:t>
      </w:r>
    </w:p>
    <w:p w:rsidR="007A797C" w:rsidRPr="00E1568D" w:rsidRDefault="007A797C" w:rsidP="007A79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1568D">
        <w:rPr>
          <w:rFonts w:ascii="Times New Roman" w:hAnsi="Times New Roman" w:cs="Times New Roman"/>
          <w:bCs w:val="0"/>
          <w:sz w:val="28"/>
          <w:szCs w:val="28"/>
        </w:rPr>
        <w:t>случае отсутствия в поселении нотариуса</w:t>
      </w:r>
    </w:p>
    <w:p w:rsidR="007A797C" w:rsidRPr="00E1568D" w:rsidRDefault="007A797C" w:rsidP="007A797C">
      <w:pPr>
        <w:ind w:firstLine="540"/>
        <w:rPr>
          <w:sz w:val="24"/>
          <w:szCs w:val="24"/>
        </w:rPr>
      </w:pPr>
    </w:p>
    <w:p w:rsidR="007A797C" w:rsidRPr="00937458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37458">
        <w:rPr>
          <w:sz w:val="24"/>
          <w:szCs w:val="24"/>
        </w:rPr>
        <w:t xml:space="preserve">На основании Конституции РФ, на основании ч.3 ст.29 основами законодательства РФ о нотариате от 11.02.1993 г. № 4462, - Приказом Министерства Юстиции Российской Федерации от 27 декабря 2007 года № 256 «Об утверждении инструкции о порядке совершения нотариальных действий Главами местных администраций поселений, специально уполномоченными должностными лицами местного самоуправления поселений»; руководствуясь Уставом </w:t>
      </w:r>
      <w:r w:rsidR="0038597B" w:rsidRPr="00937458">
        <w:rPr>
          <w:sz w:val="24"/>
          <w:szCs w:val="24"/>
        </w:rPr>
        <w:t xml:space="preserve">сельского поселения </w:t>
      </w:r>
      <w:r w:rsidR="00937458" w:rsidRPr="00937458">
        <w:rPr>
          <w:sz w:val="24"/>
          <w:szCs w:val="24"/>
        </w:rPr>
        <w:t>Зилаирский</w:t>
      </w:r>
      <w:r w:rsidR="0038597B" w:rsidRPr="00937458">
        <w:rPr>
          <w:sz w:val="24"/>
          <w:szCs w:val="24"/>
        </w:rPr>
        <w:t xml:space="preserve"> сельсовет муниципального района Баймакский район Республики Башкортостан </w:t>
      </w:r>
    </w:p>
    <w:p w:rsidR="000C376A" w:rsidRPr="00937458" w:rsidRDefault="000C376A" w:rsidP="000C376A">
      <w:pPr>
        <w:jc w:val="center"/>
        <w:rPr>
          <w:sz w:val="24"/>
          <w:szCs w:val="24"/>
        </w:rPr>
      </w:pPr>
      <w:r w:rsidRPr="00937458">
        <w:rPr>
          <w:sz w:val="24"/>
          <w:szCs w:val="24"/>
        </w:rPr>
        <w:t>ПОСТАНОВЛЯЮ:</w:t>
      </w:r>
    </w:p>
    <w:p w:rsidR="007A797C" w:rsidRPr="00937458" w:rsidRDefault="007A797C" w:rsidP="007A79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797C" w:rsidRPr="00937458" w:rsidRDefault="007A797C" w:rsidP="0038597B">
      <w:pPr>
        <w:pStyle w:val="ConsPlusTitle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374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Утвердить Административный регламент Администрации </w:t>
      </w:r>
      <w:r w:rsidR="0038597B" w:rsidRPr="009374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сельского поселения </w:t>
      </w:r>
      <w:r w:rsidR="00937458" w:rsidRPr="00937458">
        <w:rPr>
          <w:rFonts w:ascii="Times New Roman" w:hAnsi="Times New Roman" w:cs="Times New Roman"/>
          <w:b w:val="0"/>
          <w:bCs w:val="0"/>
          <w:sz w:val="24"/>
          <w:szCs w:val="24"/>
        </w:rPr>
        <w:t>Зилаирский</w:t>
      </w:r>
      <w:r w:rsidR="0038597B" w:rsidRPr="009374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 муниципального района Баймакский район Республики Башкортостан</w:t>
      </w:r>
      <w:r w:rsidRPr="009374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предоставления муниципальной услуги по совершению нотариальных действий, предусмотренных законодательством в случае отсутствия в поселении нотариуса, согласно приложению к настоящему постановлению.</w:t>
      </w:r>
    </w:p>
    <w:p w:rsidR="0038597B" w:rsidRPr="00937458" w:rsidRDefault="007A797C" w:rsidP="0038597B">
      <w:pPr>
        <w:jc w:val="both"/>
        <w:rPr>
          <w:sz w:val="24"/>
          <w:szCs w:val="24"/>
        </w:rPr>
      </w:pPr>
      <w:r w:rsidRPr="00937458">
        <w:rPr>
          <w:sz w:val="24"/>
          <w:szCs w:val="24"/>
        </w:rPr>
        <w:t xml:space="preserve">2. </w:t>
      </w:r>
      <w:r w:rsidR="0038597B" w:rsidRPr="00937458">
        <w:rPr>
          <w:sz w:val="24"/>
          <w:szCs w:val="24"/>
        </w:rPr>
        <w:t xml:space="preserve">Обнародовать настоящее постановление в здании Администрации сельского поселения </w:t>
      </w:r>
      <w:r w:rsidR="00937458" w:rsidRPr="00937458">
        <w:rPr>
          <w:sz w:val="24"/>
          <w:szCs w:val="24"/>
        </w:rPr>
        <w:t>Зилаирский</w:t>
      </w:r>
      <w:r w:rsidR="0038597B" w:rsidRPr="00937458">
        <w:rPr>
          <w:sz w:val="24"/>
          <w:szCs w:val="24"/>
        </w:rPr>
        <w:t xml:space="preserve"> сельсовет муниципального района Баймакский район Республики Башкортостан и разместить на официальном сайте муниципального района Баймакский район Республики Башкортостан.</w:t>
      </w:r>
    </w:p>
    <w:p w:rsidR="007A797C" w:rsidRPr="00937458" w:rsidRDefault="007A797C" w:rsidP="0038597B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458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7A797C" w:rsidRPr="00937458" w:rsidRDefault="007A797C" w:rsidP="007A797C">
      <w:pPr>
        <w:spacing w:line="360" w:lineRule="auto"/>
        <w:jc w:val="both"/>
        <w:rPr>
          <w:b/>
          <w:sz w:val="24"/>
          <w:szCs w:val="24"/>
        </w:rPr>
      </w:pPr>
    </w:p>
    <w:p w:rsidR="000C376A" w:rsidRPr="00937458" w:rsidRDefault="000C376A" w:rsidP="000C376A">
      <w:pPr>
        <w:pStyle w:val="a5"/>
        <w:jc w:val="both"/>
        <w:rPr>
          <w:bCs/>
          <w:iCs/>
          <w:sz w:val="24"/>
          <w:lang w:val="be-BY"/>
        </w:rPr>
      </w:pPr>
      <w:r w:rsidRPr="00937458">
        <w:rPr>
          <w:bCs/>
          <w:iCs/>
          <w:sz w:val="24"/>
          <w:lang w:val="be-BY"/>
        </w:rPr>
        <w:t>Глава сельского поселения</w:t>
      </w:r>
    </w:p>
    <w:p w:rsidR="000C376A" w:rsidRPr="00937458" w:rsidRDefault="00937458" w:rsidP="000C376A">
      <w:pPr>
        <w:pStyle w:val="a5"/>
        <w:jc w:val="both"/>
        <w:rPr>
          <w:bCs/>
          <w:iCs/>
          <w:sz w:val="24"/>
          <w:lang w:val="be-BY"/>
        </w:rPr>
      </w:pPr>
      <w:r w:rsidRPr="00937458">
        <w:rPr>
          <w:sz w:val="24"/>
        </w:rPr>
        <w:t>Зилаирский</w:t>
      </w:r>
      <w:r w:rsidR="000C376A" w:rsidRPr="00937458">
        <w:rPr>
          <w:bCs/>
          <w:iCs/>
          <w:sz w:val="24"/>
          <w:lang w:val="be-BY"/>
        </w:rPr>
        <w:t xml:space="preserve"> сельсовет </w:t>
      </w:r>
    </w:p>
    <w:p w:rsidR="000C376A" w:rsidRPr="00937458" w:rsidRDefault="000C376A" w:rsidP="000C376A">
      <w:pPr>
        <w:pStyle w:val="a5"/>
        <w:jc w:val="both"/>
        <w:rPr>
          <w:bCs/>
          <w:iCs/>
          <w:sz w:val="24"/>
          <w:lang w:val="be-BY"/>
        </w:rPr>
      </w:pPr>
      <w:r w:rsidRPr="00937458">
        <w:rPr>
          <w:bCs/>
          <w:iCs/>
          <w:sz w:val="24"/>
          <w:lang w:val="be-BY"/>
        </w:rPr>
        <w:t>муниципального района</w:t>
      </w:r>
    </w:p>
    <w:p w:rsidR="000C376A" w:rsidRPr="00937458" w:rsidRDefault="000C376A" w:rsidP="000C376A">
      <w:pPr>
        <w:pStyle w:val="a5"/>
        <w:jc w:val="both"/>
        <w:rPr>
          <w:bCs/>
          <w:iCs/>
          <w:sz w:val="24"/>
          <w:lang w:val="be-BY"/>
        </w:rPr>
      </w:pPr>
      <w:r w:rsidRPr="00937458">
        <w:rPr>
          <w:bCs/>
          <w:iCs/>
          <w:sz w:val="24"/>
          <w:lang w:val="be-BY"/>
        </w:rPr>
        <w:t>Баймакский район</w:t>
      </w:r>
    </w:p>
    <w:p w:rsidR="00937458" w:rsidRPr="00937458" w:rsidRDefault="000C376A" w:rsidP="00937458">
      <w:pPr>
        <w:suppressAutoHyphens/>
        <w:ind w:left="-709" w:firstLine="708"/>
        <w:rPr>
          <w:sz w:val="24"/>
          <w:szCs w:val="24"/>
        </w:rPr>
      </w:pPr>
      <w:r w:rsidRPr="00937458">
        <w:rPr>
          <w:bCs/>
          <w:iCs/>
          <w:sz w:val="24"/>
          <w:szCs w:val="24"/>
          <w:lang w:val="be-BY"/>
        </w:rPr>
        <w:t xml:space="preserve">Республики Башкортостан:      </w:t>
      </w:r>
      <w:r w:rsidRPr="00937458">
        <w:rPr>
          <w:b/>
          <w:bCs/>
          <w:iCs/>
          <w:sz w:val="24"/>
          <w:szCs w:val="24"/>
          <w:lang w:val="be-BY"/>
        </w:rPr>
        <w:t xml:space="preserve">                                           М.П.                 </w:t>
      </w:r>
      <w:r w:rsidR="00937458" w:rsidRPr="00937458">
        <w:rPr>
          <w:sz w:val="24"/>
          <w:szCs w:val="24"/>
        </w:rPr>
        <w:t>С.Х.Шагалин</w:t>
      </w:r>
    </w:p>
    <w:p w:rsidR="00937458" w:rsidRDefault="00937458" w:rsidP="00937458">
      <w:pPr>
        <w:suppressAutoHyphens/>
        <w:ind w:left="-709" w:firstLine="708"/>
        <w:rPr>
          <w:b/>
          <w:bCs/>
          <w:sz w:val="24"/>
          <w:szCs w:val="24"/>
        </w:rPr>
      </w:pPr>
    </w:p>
    <w:p w:rsidR="00937458" w:rsidRDefault="00937458" w:rsidP="00937458">
      <w:pPr>
        <w:suppressAutoHyphens/>
        <w:ind w:left="-709" w:firstLine="708"/>
        <w:rPr>
          <w:b/>
          <w:bCs/>
          <w:sz w:val="24"/>
          <w:szCs w:val="24"/>
        </w:rPr>
      </w:pPr>
    </w:p>
    <w:p w:rsidR="00937458" w:rsidRDefault="00937458" w:rsidP="00937458">
      <w:pPr>
        <w:suppressAutoHyphens/>
        <w:ind w:left="-709" w:firstLine="708"/>
        <w:rPr>
          <w:b/>
          <w:bCs/>
          <w:sz w:val="24"/>
          <w:szCs w:val="24"/>
        </w:rPr>
      </w:pPr>
    </w:p>
    <w:p w:rsidR="00937458" w:rsidRDefault="00937458" w:rsidP="00937458">
      <w:pPr>
        <w:suppressAutoHyphens/>
        <w:ind w:left="-709" w:firstLine="708"/>
        <w:rPr>
          <w:b/>
          <w:bCs/>
          <w:sz w:val="24"/>
          <w:szCs w:val="24"/>
        </w:rPr>
      </w:pPr>
    </w:p>
    <w:p w:rsidR="007A797C" w:rsidRPr="00E1568D" w:rsidRDefault="007A797C" w:rsidP="00937458">
      <w:pPr>
        <w:suppressAutoHyphens/>
        <w:ind w:left="-709" w:firstLine="708"/>
        <w:rPr>
          <w:b/>
          <w:bCs/>
          <w:sz w:val="24"/>
          <w:szCs w:val="24"/>
        </w:rPr>
      </w:pPr>
      <w:r w:rsidRPr="00E1568D">
        <w:rPr>
          <w:b/>
          <w:bCs/>
          <w:sz w:val="24"/>
          <w:szCs w:val="24"/>
        </w:rPr>
        <w:lastRenderedPageBreak/>
        <w:t xml:space="preserve">Приложение 1 </w:t>
      </w:r>
    </w:p>
    <w:p w:rsidR="007A797C" w:rsidRPr="00E1568D" w:rsidRDefault="007A797C" w:rsidP="007A797C">
      <w:pPr>
        <w:tabs>
          <w:tab w:val="left" w:pos="6495"/>
          <w:tab w:val="right" w:pos="10085"/>
        </w:tabs>
        <w:autoSpaceDE w:val="0"/>
        <w:autoSpaceDN w:val="0"/>
        <w:adjustRightInd w:val="0"/>
        <w:ind w:firstLine="720"/>
      </w:pPr>
      <w:r w:rsidRPr="00E1568D">
        <w:rPr>
          <w:b/>
          <w:bCs/>
        </w:rPr>
        <w:t xml:space="preserve"> </w:t>
      </w:r>
    </w:p>
    <w:p w:rsidR="007A797C" w:rsidRPr="00E1568D" w:rsidRDefault="007A797C" w:rsidP="007A797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4"/>
          <w:szCs w:val="24"/>
        </w:rPr>
      </w:pPr>
      <w:r w:rsidRPr="00E1568D">
        <w:rPr>
          <w:b/>
          <w:bCs/>
          <w:sz w:val="24"/>
          <w:szCs w:val="24"/>
        </w:rPr>
        <w:t>Административный регламент</w:t>
      </w:r>
      <w:r w:rsidRPr="00E1568D">
        <w:rPr>
          <w:b/>
          <w:bCs/>
          <w:sz w:val="24"/>
          <w:szCs w:val="24"/>
        </w:rPr>
        <w:br/>
        <w:t xml:space="preserve">Администрации  </w:t>
      </w:r>
      <w:r w:rsidR="0038597B" w:rsidRPr="00E1568D">
        <w:rPr>
          <w:b/>
          <w:bCs/>
          <w:sz w:val="24"/>
          <w:szCs w:val="24"/>
        </w:rPr>
        <w:t xml:space="preserve">сельского поселения </w:t>
      </w:r>
      <w:r w:rsidR="00937458">
        <w:rPr>
          <w:b/>
          <w:bCs/>
          <w:sz w:val="24"/>
          <w:szCs w:val="24"/>
        </w:rPr>
        <w:t>Зилаирский</w:t>
      </w:r>
      <w:r w:rsidR="0038597B" w:rsidRPr="00E1568D">
        <w:rPr>
          <w:b/>
          <w:bCs/>
          <w:sz w:val="24"/>
          <w:szCs w:val="24"/>
        </w:rPr>
        <w:t xml:space="preserve"> сельсовет муниципального района Баймакский район Республики Башкортостан</w:t>
      </w:r>
      <w:r w:rsidRPr="00E1568D">
        <w:rPr>
          <w:b/>
          <w:bCs/>
          <w:sz w:val="24"/>
          <w:szCs w:val="24"/>
        </w:rPr>
        <w:br/>
        <w:t xml:space="preserve">предоставления муниципальной услуги по совершению нотариальных действий, предусмотренных законодательством в случае отсутствия в поселении нотариуса </w:t>
      </w:r>
    </w:p>
    <w:p w:rsidR="007A797C" w:rsidRPr="00E1568D" w:rsidRDefault="007A797C" w:rsidP="007A797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4"/>
          <w:szCs w:val="24"/>
        </w:rPr>
      </w:pPr>
      <w:bookmarkStart w:id="0" w:name="sub_11"/>
      <w:r w:rsidRPr="00E1568D">
        <w:rPr>
          <w:b/>
          <w:bCs/>
          <w:sz w:val="24"/>
          <w:szCs w:val="24"/>
        </w:rPr>
        <w:t>1. Общие положения.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" w:name="sub_111"/>
      <w:bookmarkEnd w:id="0"/>
      <w:r w:rsidRPr="00E1568D">
        <w:rPr>
          <w:sz w:val="24"/>
          <w:szCs w:val="24"/>
        </w:rPr>
        <w:t>1.1. Административный регламент Администрации</w:t>
      </w:r>
      <w:r w:rsidR="0038597B" w:rsidRPr="00E1568D">
        <w:rPr>
          <w:sz w:val="28"/>
          <w:szCs w:val="28"/>
        </w:rPr>
        <w:t xml:space="preserve"> </w:t>
      </w:r>
      <w:r w:rsidR="0038597B" w:rsidRPr="00E1568D">
        <w:rPr>
          <w:bCs/>
          <w:sz w:val="24"/>
          <w:szCs w:val="24"/>
        </w:rPr>
        <w:t xml:space="preserve">сельского поселения </w:t>
      </w:r>
      <w:r w:rsidR="00937458">
        <w:rPr>
          <w:bCs/>
          <w:sz w:val="24"/>
          <w:szCs w:val="24"/>
        </w:rPr>
        <w:t>Зилаирский</w:t>
      </w:r>
      <w:r w:rsidR="0038597B" w:rsidRPr="00E1568D">
        <w:rPr>
          <w:bCs/>
          <w:sz w:val="24"/>
          <w:szCs w:val="24"/>
        </w:rPr>
        <w:t xml:space="preserve"> сельсовет муниципального района Баймакский район Республики Башкортостан</w:t>
      </w:r>
      <w:r w:rsidRPr="00E1568D">
        <w:rPr>
          <w:sz w:val="24"/>
          <w:szCs w:val="24"/>
        </w:rPr>
        <w:t xml:space="preserve"> предоставления муниципальной услуги по совершению нотариальных действий, </w:t>
      </w:r>
      <w:r w:rsidRPr="00E1568D">
        <w:rPr>
          <w:bCs/>
          <w:sz w:val="24"/>
          <w:szCs w:val="24"/>
        </w:rPr>
        <w:t>предусмотренных законодательством в случае отсутствия в поселении нотариуса</w:t>
      </w:r>
      <w:r w:rsidRPr="00E1568D">
        <w:rPr>
          <w:sz w:val="24"/>
          <w:szCs w:val="24"/>
        </w:rPr>
        <w:t>, (далее - Регламент) определяет сроки, последовательность действий (административных процедур), условия исполнения муниципальной услуги по совершению нотариальных действий (далее – муниципальная услуга).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" w:name="sub_112"/>
      <w:bookmarkEnd w:id="1"/>
      <w:r w:rsidRPr="00E1568D">
        <w:rPr>
          <w:sz w:val="24"/>
          <w:szCs w:val="24"/>
        </w:rPr>
        <w:t xml:space="preserve">1.2. Муниципальная услуга исполняется ведущим специалистом (далее ведущий специалист) Администрации </w:t>
      </w:r>
      <w:r w:rsidR="0038597B" w:rsidRPr="00E1568D">
        <w:rPr>
          <w:bCs/>
          <w:sz w:val="24"/>
          <w:szCs w:val="24"/>
        </w:rPr>
        <w:t xml:space="preserve">сельского поселения </w:t>
      </w:r>
      <w:r w:rsidR="00937458">
        <w:rPr>
          <w:bCs/>
          <w:sz w:val="24"/>
          <w:szCs w:val="24"/>
        </w:rPr>
        <w:t>Зилаирский</w:t>
      </w:r>
      <w:r w:rsidR="0038597B" w:rsidRPr="00E1568D">
        <w:rPr>
          <w:bCs/>
          <w:sz w:val="24"/>
          <w:szCs w:val="24"/>
        </w:rPr>
        <w:t xml:space="preserve"> сельсовет муниципального района Баймакский район Республики Башкортостан</w:t>
      </w:r>
      <w:r w:rsidRPr="00E1568D">
        <w:rPr>
          <w:sz w:val="24"/>
          <w:szCs w:val="24"/>
        </w:rPr>
        <w:t xml:space="preserve">. 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3" w:name="sub_113"/>
      <w:bookmarkEnd w:id="2"/>
      <w:r w:rsidRPr="00E1568D">
        <w:rPr>
          <w:sz w:val="24"/>
          <w:szCs w:val="24"/>
        </w:rPr>
        <w:t>1.3. Исполнение муниципальной функции осуществляется в соответствии с:</w:t>
      </w:r>
    </w:p>
    <w:bookmarkEnd w:id="3"/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- Конституцией Российской Федерации;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 xml:space="preserve">- Основами законодательства Российской Федерации о нотариате от 11 февраля </w:t>
      </w:r>
      <w:smartTag w:uri="urn:schemas-microsoft-com:office:smarttags" w:element="metricconverter">
        <w:smartTagPr>
          <w:attr w:name="ProductID" w:val="1993 г"/>
        </w:smartTagPr>
        <w:r w:rsidRPr="00E1568D">
          <w:rPr>
            <w:sz w:val="24"/>
            <w:szCs w:val="24"/>
          </w:rPr>
          <w:t>1993 г</w:t>
        </w:r>
      </w:smartTag>
      <w:r w:rsidRPr="00E1568D">
        <w:rPr>
          <w:sz w:val="24"/>
          <w:szCs w:val="24"/>
        </w:rPr>
        <w:t>. №4462-1;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- Приказом Министерства Юстиции Российской Федерации от 27 декабря 2007 года № 256 «Об утверждении инструкции о порядке совершения нотариальных действий Главами местных администраций поселений, специально уполномоченными должностными лицами местного самоуправления поселений»;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- Гражданским кодексом Российской Федерации;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 xml:space="preserve">- Уставом </w:t>
      </w:r>
      <w:r w:rsidR="0038597B" w:rsidRPr="00E1568D">
        <w:rPr>
          <w:bCs/>
          <w:sz w:val="24"/>
          <w:szCs w:val="24"/>
        </w:rPr>
        <w:t xml:space="preserve">сельского поселения </w:t>
      </w:r>
      <w:r w:rsidR="00937458">
        <w:rPr>
          <w:bCs/>
          <w:sz w:val="24"/>
          <w:szCs w:val="24"/>
        </w:rPr>
        <w:t>Зилаирский</w:t>
      </w:r>
      <w:r w:rsidR="0038597B" w:rsidRPr="00E1568D">
        <w:rPr>
          <w:bCs/>
          <w:sz w:val="24"/>
          <w:szCs w:val="24"/>
        </w:rPr>
        <w:t xml:space="preserve"> сельсовет муниципального района Баймакский район Республики Башкортостан</w:t>
      </w:r>
      <w:r w:rsidRPr="00E1568D">
        <w:rPr>
          <w:sz w:val="24"/>
          <w:szCs w:val="24"/>
        </w:rPr>
        <w:t>;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- иными нормативными правовыми актами Российской Федерации, Ростовской области, муниципальными правовыми актами, регулирующими вопросы совершения нотариальных действий.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4" w:name="sub_114"/>
      <w:r w:rsidRPr="00E1568D">
        <w:rPr>
          <w:sz w:val="24"/>
          <w:szCs w:val="24"/>
        </w:rPr>
        <w:t>1.4. Результатом исполнения муниципальной функции являются: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5" w:name="sub_115"/>
      <w:bookmarkEnd w:id="4"/>
      <w:r w:rsidRPr="00E1568D">
        <w:rPr>
          <w:sz w:val="24"/>
          <w:szCs w:val="24"/>
        </w:rPr>
        <w:t>Получение заявителем, обратившимся за совершением нотариального действия, нотариально заверенных документов.</w:t>
      </w:r>
    </w:p>
    <w:p w:rsidR="007A797C" w:rsidRPr="00E1568D" w:rsidRDefault="007A797C" w:rsidP="007A797C">
      <w:pPr>
        <w:spacing w:before="100" w:beforeAutospacing="1" w:after="100" w:afterAutospacing="1"/>
        <w:jc w:val="center"/>
        <w:rPr>
          <w:b/>
          <w:sz w:val="24"/>
          <w:szCs w:val="24"/>
        </w:rPr>
      </w:pPr>
      <w:bookmarkStart w:id="6" w:name="sub_12"/>
      <w:bookmarkEnd w:id="5"/>
      <w:r w:rsidRPr="00E1568D">
        <w:rPr>
          <w:b/>
          <w:bCs/>
          <w:sz w:val="24"/>
          <w:szCs w:val="24"/>
        </w:rPr>
        <w:t xml:space="preserve">2. Порядок информирования о </w:t>
      </w:r>
      <w:r w:rsidRPr="00E1568D">
        <w:rPr>
          <w:b/>
          <w:sz w:val="24"/>
          <w:szCs w:val="24"/>
        </w:rPr>
        <w:t>муниципальной</w:t>
      </w:r>
      <w:r w:rsidRPr="00E1568D">
        <w:rPr>
          <w:b/>
          <w:bCs/>
          <w:sz w:val="24"/>
          <w:szCs w:val="24"/>
        </w:rPr>
        <w:t xml:space="preserve"> услуге.</w:t>
      </w:r>
    </w:p>
    <w:p w:rsidR="007A797C" w:rsidRPr="00E1568D" w:rsidRDefault="007A797C" w:rsidP="007A797C">
      <w:pPr>
        <w:jc w:val="both"/>
        <w:rPr>
          <w:sz w:val="24"/>
          <w:szCs w:val="24"/>
        </w:rPr>
      </w:pPr>
      <w:r w:rsidRPr="00E1568D">
        <w:rPr>
          <w:sz w:val="24"/>
          <w:szCs w:val="24"/>
        </w:rPr>
        <w:t xml:space="preserve">2.1. Муниципальная услуга предоставляется в форме совершения нотариального действия. </w:t>
      </w:r>
    </w:p>
    <w:p w:rsidR="007A797C" w:rsidRPr="00E1568D" w:rsidRDefault="007A797C" w:rsidP="007A797C">
      <w:pPr>
        <w:jc w:val="both"/>
        <w:rPr>
          <w:sz w:val="24"/>
          <w:szCs w:val="24"/>
        </w:rPr>
      </w:pPr>
      <w:r w:rsidRPr="00E1568D">
        <w:rPr>
          <w:sz w:val="24"/>
          <w:szCs w:val="24"/>
        </w:rPr>
        <w:t xml:space="preserve">2.2. Место нахождения Администрация </w:t>
      </w:r>
      <w:r w:rsidR="0038597B" w:rsidRPr="00E1568D">
        <w:rPr>
          <w:bCs/>
          <w:sz w:val="24"/>
          <w:szCs w:val="24"/>
        </w:rPr>
        <w:t xml:space="preserve">сельского поселения </w:t>
      </w:r>
      <w:r w:rsidR="00937458">
        <w:rPr>
          <w:bCs/>
          <w:sz w:val="24"/>
          <w:szCs w:val="24"/>
        </w:rPr>
        <w:t>Зилаирский</w:t>
      </w:r>
      <w:r w:rsidR="0038597B" w:rsidRPr="00E1568D">
        <w:rPr>
          <w:bCs/>
          <w:sz w:val="24"/>
          <w:szCs w:val="24"/>
        </w:rPr>
        <w:t xml:space="preserve"> сельсовет муниципального района Баймакский район Республики Башкортостан</w:t>
      </w:r>
      <w:r w:rsidRPr="00E1568D">
        <w:rPr>
          <w:sz w:val="24"/>
          <w:szCs w:val="24"/>
        </w:rPr>
        <w:t xml:space="preserve"> и ее почтовый адрес:</w:t>
      </w:r>
      <w:r w:rsidR="000C376A" w:rsidRPr="00E1568D">
        <w:rPr>
          <w:sz w:val="24"/>
          <w:szCs w:val="24"/>
        </w:rPr>
        <w:t xml:space="preserve"> Республика Башкортостан Баймакский район с. </w:t>
      </w:r>
      <w:r w:rsidR="00937458">
        <w:rPr>
          <w:sz w:val="24"/>
          <w:szCs w:val="24"/>
        </w:rPr>
        <w:t>Ургаза, ул.Х.Давлетшиной,1а</w:t>
      </w:r>
    </w:p>
    <w:p w:rsidR="007A797C" w:rsidRPr="00E1568D" w:rsidRDefault="007A797C" w:rsidP="007A797C">
      <w:pPr>
        <w:jc w:val="both"/>
        <w:rPr>
          <w:sz w:val="22"/>
          <w:szCs w:val="22"/>
        </w:rPr>
      </w:pPr>
      <w:r w:rsidRPr="00E1568D">
        <w:rPr>
          <w:sz w:val="24"/>
          <w:szCs w:val="24"/>
        </w:rPr>
        <w:t xml:space="preserve">2.3. Электронный адрес Администрации поселения: </w:t>
      </w:r>
      <w:r w:rsidR="00937458" w:rsidRPr="00937458">
        <w:rPr>
          <w:b/>
          <w:sz w:val="24"/>
          <w:szCs w:val="24"/>
          <w:lang w:val="en-US"/>
        </w:rPr>
        <w:t>zilair</w:t>
      </w:r>
      <w:r w:rsidR="000C376A" w:rsidRPr="00E1568D">
        <w:rPr>
          <w:b/>
          <w:sz w:val="28"/>
          <w:szCs w:val="28"/>
        </w:rPr>
        <w:t>-</w:t>
      </w:r>
      <w:r w:rsidR="000C376A" w:rsidRPr="00E1568D">
        <w:rPr>
          <w:b/>
          <w:sz w:val="28"/>
          <w:szCs w:val="28"/>
          <w:lang w:val="en-US"/>
        </w:rPr>
        <w:t>sp</w:t>
      </w:r>
      <w:r w:rsidR="000C376A" w:rsidRPr="00E1568D">
        <w:rPr>
          <w:b/>
          <w:sz w:val="28"/>
          <w:szCs w:val="28"/>
        </w:rPr>
        <w:t>@</w:t>
      </w:r>
      <w:r w:rsidR="000C376A" w:rsidRPr="00E1568D">
        <w:rPr>
          <w:b/>
          <w:sz w:val="28"/>
          <w:szCs w:val="28"/>
          <w:lang w:val="en-US"/>
        </w:rPr>
        <w:t>yandex</w:t>
      </w:r>
      <w:r w:rsidR="000C376A" w:rsidRPr="00E1568D">
        <w:rPr>
          <w:b/>
          <w:sz w:val="28"/>
          <w:szCs w:val="28"/>
        </w:rPr>
        <w:t>.</w:t>
      </w:r>
      <w:r w:rsidR="000C376A" w:rsidRPr="00E1568D">
        <w:rPr>
          <w:b/>
          <w:sz w:val="28"/>
          <w:szCs w:val="28"/>
          <w:lang w:val="en-US"/>
        </w:rPr>
        <w:t>ru</w:t>
      </w:r>
    </w:p>
    <w:p w:rsidR="007A797C" w:rsidRPr="00E1568D" w:rsidRDefault="007A797C" w:rsidP="007A797C">
      <w:pPr>
        <w:jc w:val="both"/>
        <w:rPr>
          <w:sz w:val="24"/>
          <w:szCs w:val="24"/>
        </w:rPr>
      </w:pPr>
      <w:r w:rsidRPr="00E1568D">
        <w:rPr>
          <w:sz w:val="24"/>
          <w:szCs w:val="24"/>
        </w:rPr>
        <w:t>2.4. Информация по процедурам исполнения предоставляется: по письменным обращениям; по телефону;  при личном обращении граждан.</w:t>
      </w:r>
    </w:p>
    <w:p w:rsidR="007A797C" w:rsidRPr="00E1568D" w:rsidRDefault="007A797C" w:rsidP="007A797C">
      <w:pPr>
        <w:jc w:val="both"/>
        <w:rPr>
          <w:sz w:val="24"/>
          <w:szCs w:val="24"/>
        </w:rPr>
      </w:pPr>
      <w:r w:rsidRPr="00E1568D">
        <w:rPr>
          <w:sz w:val="24"/>
          <w:szCs w:val="24"/>
        </w:rPr>
        <w:t>2.5. По письменным обращениям ответ направляется в срок, не превышающий 30 дней со дня регистрации обращения.</w:t>
      </w:r>
    </w:p>
    <w:p w:rsidR="007A797C" w:rsidRPr="00E1568D" w:rsidRDefault="0038597B" w:rsidP="007A797C">
      <w:pPr>
        <w:jc w:val="both"/>
        <w:rPr>
          <w:sz w:val="24"/>
          <w:szCs w:val="24"/>
        </w:rPr>
      </w:pPr>
      <w:r w:rsidRPr="00E1568D">
        <w:rPr>
          <w:sz w:val="24"/>
          <w:szCs w:val="24"/>
        </w:rPr>
        <w:t xml:space="preserve">2.6. По телефону </w:t>
      </w:r>
      <w:r w:rsidR="007A797C" w:rsidRPr="00E1568D">
        <w:rPr>
          <w:sz w:val="24"/>
          <w:szCs w:val="24"/>
        </w:rPr>
        <w:t>специалист Администрации поселения даёт исчерпывающую информацию по вопросам граждан (их представителей).</w:t>
      </w:r>
    </w:p>
    <w:p w:rsidR="007A797C" w:rsidRPr="00E1568D" w:rsidRDefault="007A797C" w:rsidP="007A797C">
      <w:pPr>
        <w:jc w:val="both"/>
        <w:rPr>
          <w:sz w:val="24"/>
          <w:szCs w:val="24"/>
        </w:rPr>
      </w:pPr>
      <w:r w:rsidRPr="00E1568D">
        <w:rPr>
          <w:sz w:val="24"/>
          <w:szCs w:val="24"/>
        </w:rPr>
        <w:t xml:space="preserve">2.7.По электронной почте ответ направляется на электронный адрес заявителя в срок, не превышающий 30 дней со дня поступления обращения. </w:t>
      </w:r>
    </w:p>
    <w:p w:rsidR="007A797C" w:rsidRPr="00E1568D" w:rsidRDefault="007A797C" w:rsidP="007A797C">
      <w:pPr>
        <w:jc w:val="both"/>
        <w:rPr>
          <w:sz w:val="24"/>
          <w:szCs w:val="24"/>
        </w:rPr>
      </w:pPr>
      <w:r w:rsidRPr="00E1568D">
        <w:rPr>
          <w:sz w:val="24"/>
          <w:szCs w:val="24"/>
        </w:rPr>
        <w:lastRenderedPageBreak/>
        <w:t>2.8. Прием граждан (их представителей) осуществляется ведущим специалистом   в приемные дни: понедельник с 8.</w:t>
      </w:r>
      <w:r w:rsidR="0038597B" w:rsidRPr="00E1568D">
        <w:rPr>
          <w:sz w:val="24"/>
          <w:szCs w:val="24"/>
        </w:rPr>
        <w:t>00</w:t>
      </w:r>
      <w:r w:rsidRPr="00E1568D">
        <w:rPr>
          <w:sz w:val="24"/>
          <w:szCs w:val="24"/>
        </w:rPr>
        <w:t xml:space="preserve"> до 17.</w:t>
      </w:r>
      <w:r w:rsidR="0038597B" w:rsidRPr="00E1568D">
        <w:rPr>
          <w:sz w:val="24"/>
          <w:szCs w:val="24"/>
        </w:rPr>
        <w:t>30,  вторник с 8.0</w:t>
      </w:r>
      <w:r w:rsidRPr="00E1568D">
        <w:rPr>
          <w:sz w:val="24"/>
          <w:szCs w:val="24"/>
        </w:rPr>
        <w:t>0 до 17.</w:t>
      </w:r>
      <w:r w:rsidR="0038597B" w:rsidRPr="00E1568D">
        <w:rPr>
          <w:sz w:val="24"/>
          <w:szCs w:val="24"/>
        </w:rPr>
        <w:t>3</w:t>
      </w:r>
      <w:r w:rsidRPr="00E1568D">
        <w:rPr>
          <w:sz w:val="24"/>
          <w:szCs w:val="24"/>
        </w:rPr>
        <w:t>0, среда 8.</w:t>
      </w:r>
      <w:r w:rsidR="0038597B" w:rsidRPr="00E1568D">
        <w:rPr>
          <w:sz w:val="24"/>
          <w:szCs w:val="24"/>
        </w:rPr>
        <w:t>0</w:t>
      </w:r>
      <w:r w:rsidRPr="00E1568D">
        <w:rPr>
          <w:sz w:val="24"/>
          <w:szCs w:val="24"/>
        </w:rPr>
        <w:t>0 до 17.</w:t>
      </w:r>
      <w:r w:rsidR="0038597B" w:rsidRPr="00E1568D">
        <w:rPr>
          <w:sz w:val="24"/>
          <w:szCs w:val="24"/>
        </w:rPr>
        <w:t>30, четверг с  8.0</w:t>
      </w:r>
      <w:r w:rsidRPr="00E1568D">
        <w:rPr>
          <w:sz w:val="24"/>
          <w:szCs w:val="24"/>
        </w:rPr>
        <w:t>0 до 17.</w:t>
      </w:r>
      <w:r w:rsidR="0038597B" w:rsidRPr="00E1568D">
        <w:rPr>
          <w:sz w:val="24"/>
          <w:szCs w:val="24"/>
        </w:rPr>
        <w:t>3</w:t>
      </w:r>
      <w:r w:rsidRPr="00E1568D">
        <w:rPr>
          <w:sz w:val="24"/>
          <w:szCs w:val="24"/>
        </w:rPr>
        <w:t>0</w:t>
      </w:r>
      <w:r w:rsidR="0038597B" w:rsidRPr="00E1568D">
        <w:rPr>
          <w:sz w:val="24"/>
          <w:szCs w:val="24"/>
        </w:rPr>
        <w:t>, пятница с 8.00 до 17.30</w:t>
      </w:r>
      <w:r w:rsidRPr="00E1568D">
        <w:rPr>
          <w:sz w:val="24"/>
          <w:szCs w:val="24"/>
        </w:rPr>
        <w:t xml:space="preserve"> в Администрации  </w:t>
      </w:r>
      <w:r w:rsidR="0038597B" w:rsidRPr="00E1568D">
        <w:rPr>
          <w:bCs/>
          <w:sz w:val="24"/>
          <w:szCs w:val="24"/>
        </w:rPr>
        <w:t xml:space="preserve">сельского поселения </w:t>
      </w:r>
      <w:r w:rsidR="00937458">
        <w:rPr>
          <w:bCs/>
          <w:sz w:val="24"/>
          <w:szCs w:val="24"/>
        </w:rPr>
        <w:t xml:space="preserve">Зилаирский </w:t>
      </w:r>
      <w:r w:rsidR="0038597B" w:rsidRPr="00E1568D">
        <w:rPr>
          <w:bCs/>
          <w:sz w:val="24"/>
          <w:szCs w:val="24"/>
        </w:rPr>
        <w:t xml:space="preserve"> сельсовет муниципального района Баймакский район Республики Башкортостан</w:t>
      </w:r>
    </w:p>
    <w:p w:rsidR="007A797C" w:rsidRPr="00E1568D" w:rsidRDefault="007A797C" w:rsidP="007A797C">
      <w:pPr>
        <w:jc w:val="both"/>
        <w:rPr>
          <w:sz w:val="24"/>
          <w:szCs w:val="24"/>
        </w:rPr>
      </w:pPr>
      <w:r w:rsidRPr="00E1568D">
        <w:rPr>
          <w:sz w:val="24"/>
          <w:szCs w:val="24"/>
        </w:rPr>
        <w:t>2.9. В случае изменения режима работы Администрации поселения постановлением администрации поселения  может быть установлен иной режим приема граждан.</w:t>
      </w:r>
    </w:p>
    <w:p w:rsidR="007A797C" w:rsidRPr="00E1568D" w:rsidRDefault="007A797C" w:rsidP="007A797C">
      <w:pPr>
        <w:jc w:val="both"/>
        <w:rPr>
          <w:sz w:val="24"/>
          <w:szCs w:val="24"/>
        </w:rPr>
      </w:pPr>
      <w:r w:rsidRPr="00E1568D">
        <w:rPr>
          <w:sz w:val="24"/>
          <w:szCs w:val="24"/>
        </w:rPr>
        <w:t xml:space="preserve">2.10. Место ожидания граждан (холл Администрации поселения) оборудуется местами для сидения, столом для оформления необходимых документов, оснащается информационными стендами. </w:t>
      </w:r>
    </w:p>
    <w:p w:rsidR="007A797C" w:rsidRPr="00E1568D" w:rsidRDefault="007A797C" w:rsidP="007A797C">
      <w:pPr>
        <w:jc w:val="both"/>
        <w:rPr>
          <w:sz w:val="24"/>
          <w:szCs w:val="24"/>
        </w:rPr>
      </w:pPr>
      <w:r w:rsidRPr="00E1568D">
        <w:rPr>
          <w:sz w:val="24"/>
          <w:szCs w:val="24"/>
        </w:rPr>
        <w:t>2.11.На стендах размещается следующая информация:</w:t>
      </w:r>
    </w:p>
    <w:p w:rsidR="007A797C" w:rsidRPr="00E1568D" w:rsidRDefault="007A797C" w:rsidP="007A797C">
      <w:pPr>
        <w:jc w:val="both"/>
        <w:rPr>
          <w:sz w:val="24"/>
          <w:szCs w:val="24"/>
        </w:rPr>
      </w:pPr>
      <w:r w:rsidRPr="00E1568D">
        <w:rPr>
          <w:sz w:val="24"/>
          <w:szCs w:val="24"/>
        </w:rPr>
        <w:t>график приема граждан;</w:t>
      </w:r>
    </w:p>
    <w:p w:rsidR="007A797C" w:rsidRPr="00E1568D" w:rsidRDefault="007A797C" w:rsidP="007A797C">
      <w:pPr>
        <w:jc w:val="both"/>
        <w:rPr>
          <w:sz w:val="24"/>
          <w:szCs w:val="24"/>
        </w:rPr>
      </w:pPr>
      <w:r w:rsidRPr="00E1568D">
        <w:rPr>
          <w:sz w:val="24"/>
          <w:szCs w:val="24"/>
        </w:rPr>
        <w:t>фамилии, имена, отчества специалистов Администрации поселения, ответственных за предоставление муниципальной услуги;</w:t>
      </w:r>
    </w:p>
    <w:p w:rsidR="007A797C" w:rsidRPr="00E1568D" w:rsidRDefault="007A797C" w:rsidP="007A797C">
      <w:pPr>
        <w:jc w:val="both"/>
        <w:rPr>
          <w:sz w:val="24"/>
          <w:szCs w:val="24"/>
        </w:rPr>
      </w:pPr>
      <w:r w:rsidRPr="00E1568D">
        <w:rPr>
          <w:sz w:val="24"/>
          <w:szCs w:val="24"/>
        </w:rPr>
        <w:t>наименование кабинетов, где осуществляется прием и информирование граждан;</w:t>
      </w:r>
    </w:p>
    <w:p w:rsidR="007A797C" w:rsidRPr="00E1568D" w:rsidRDefault="007A797C" w:rsidP="007A797C">
      <w:pPr>
        <w:jc w:val="both"/>
        <w:rPr>
          <w:sz w:val="24"/>
          <w:szCs w:val="24"/>
        </w:rPr>
      </w:pPr>
      <w:r w:rsidRPr="00E1568D">
        <w:rPr>
          <w:sz w:val="24"/>
          <w:szCs w:val="24"/>
        </w:rPr>
        <w:t>номера телефонов, адрес электронной почты Администрации поселения;</w:t>
      </w:r>
    </w:p>
    <w:p w:rsidR="007A797C" w:rsidRPr="00E1568D" w:rsidRDefault="007A797C" w:rsidP="007A797C">
      <w:pPr>
        <w:jc w:val="both"/>
        <w:rPr>
          <w:sz w:val="24"/>
          <w:szCs w:val="24"/>
        </w:rPr>
      </w:pPr>
      <w:r w:rsidRPr="00E1568D">
        <w:rPr>
          <w:sz w:val="24"/>
          <w:szCs w:val="24"/>
        </w:rPr>
        <w:t xml:space="preserve">перечень документов, необходимых для предоставления муниципальной услуги; </w:t>
      </w:r>
    </w:p>
    <w:p w:rsidR="007A797C" w:rsidRPr="00E1568D" w:rsidRDefault="007A797C" w:rsidP="007A797C">
      <w:pPr>
        <w:jc w:val="both"/>
        <w:rPr>
          <w:sz w:val="24"/>
          <w:szCs w:val="24"/>
        </w:rPr>
      </w:pPr>
      <w:r w:rsidRPr="00E1568D">
        <w:rPr>
          <w:sz w:val="24"/>
          <w:szCs w:val="24"/>
        </w:rPr>
        <w:t xml:space="preserve">размеры государственной пошлины, взыскиваемые за совершение нотариальных действий, установленные Налоговым Кодексом Российской Федерации, а так же льготы при обращении за совершением нотариальных действий. </w:t>
      </w:r>
    </w:p>
    <w:p w:rsidR="007A797C" w:rsidRPr="00E1568D" w:rsidRDefault="007A797C" w:rsidP="007A797C">
      <w:pPr>
        <w:jc w:val="both"/>
        <w:rPr>
          <w:sz w:val="24"/>
          <w:szCs w:val="24"/>
        </w:rPr>
      </w:pPr>
      <w:r w:rsidRPr="00E1568D">
        <w:rPr>
          <w:sz w:val="24"/>
          <w:szCs w:val="24"/>
        </w:rPr>
        <w:t xml:space="preserve">2.12.Тексты информационных материалов печатаются удобным для чтения шрифтом, наиболее важные места выделяются полужирным шрифтом. </w:t>
      </w:r>
    </w:p>
    <w:p w:rsidR="007A797C" w:rsidRPr="00E1568D" w:rsidRDefault="007A797C" w:rsidP="007A797C">
      <w:pPr>
        <w:jc w:val="both"/>
        <w:rPr>
          <w:sz w:val="24"/>
          <w:szCs w:val="24"/>
        </w:rPr>
      </w:pPr>
      <w:r w:rsidRPr="00E1568D">
        <w:rPr>
          <w:sz w:val="24"/>
          <w:szCs w:val="24"/>
        </w:rPr>
        <w:t>2.13.При приеме граждан или их представителей  лицо, осуществляющее прием, дает исчерпывающую консультацию, сроках и условиях предоставления услуги.</w:t>
      </w:r>
    </w:p>
    <w:p w:rsidR="007A797C" w:rsidRPr="00E1568D" w:rsidRDefault="007A797C" w:rsidP="007A797C">
      <w:pPr>
        <w:jc w:val="both"/>
        <w:rPr>
          <w:sz w:val="24"/>
          <w:szCs w:val="24"/>
        </w:rPr>
      </w:pP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 w:rsidRPr="00E1568D">
        <w:rPr>
          <w:b/>
          <w:bCs/>
          <w:sz w:val="24"/>
          <w:szCs w:val="24"/>
        </w:rPr>
        <w:t>3. Административные процедуры.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 xml:space="preserve"> 3.1. В Администрации сельского поселения в соответствии с  Основами законодательства Российской Федерации о нотариате, совершаются следующие </w:t>
      </w:r>
      <w:r w:rsidRPr="00E1568D">
        <w:rPr>
          <w:bCs/>
          <w:sz w:val="24"/>
          <w:szCs w:val="24"/>
        </w:rPr>
        <w:t>нотариальные действия, предусмотренные в случае отсутствия в поселении нотариуса</w:t>
      </w:r>
      <w:r w:rsidRPr="00E1568D">
        <w:rPr>
          <w:sz w:val="24"/>
          <w:szCs w:val="24"/>
        </w:rPr>
        <w:t>: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7" w:name="sub_11501"/>
      <w:r w:rsidRPr="00E1568D">
        <w:rPr>
          <w:sz w:val="24"/>
          <w:szCs w:val="24"/>
        </w:rPr>
        <w:t xml:space="preserve">1) </w:t>
      </w:r>
      <w:bookmarkEnd w:id="7"/>
      <w:r w:rsidRPr="00E1568D">
        <w:rPr>
          <w:sz w:val="24"/>
          <w:szCs w:val="24"/>
        </w:rPr>
        <w:t>удостоверение завещаний;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2) удостоверение доверенностей;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3) принятие мер по охране наследственного имущества и в случае необходимости мер по управлению им;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4) свидетельствование верности копий документов и выписок их них;</w:t>
      </w:r>
    </w:p>
    <w:p w:rsidR="007A797C" w:rsidRPr="00E1568D" w:rsidRDefault="007A797C" w:rsidP="007A797C">
      <w:pPr>
        <w:autoSpaceDE w:val="0"/>
        <w:autoSpaceDN w:val="0"/>
        <w:adjustRightInd w:val="0"/>
        <w:spacing w:before="108" w:after="108"/>
        <w:ind w:firstLine="720"/>
        <w:outlineLvl w:val="0"/>
        <w:rPr>
          <w:sz w:val="24"/>
          <w:szCs w:val="24"/>
        </w:rPr>
      </w:pPr>
      <w:r w:rsidRPr="00E1568D">
        <w:rPr>
          <w:sz w:val="24"/>
          <w:szCs w:val="24"/>
        </w:rPr>
        <w:t>5) свидетельствование подлинности подписи на документах.</w:t>
      </w:r>
    </w:p>
    <w:p w:rsidR="007A797C" w:rsidRPr="00E1568D" w:rsidRDefault="007A797C" w:rsidP="007A797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4"/>
          <w:szCs w:val="24"/>
        </w:rPr>
      </w:pPr>
      <w:bookmarkStart w:id="8" w:name="sub_110"/>
      <w:bookmarkEnd w:id="6"/>
      <w:r w:rsidRPr="00E1568D">
        <w:rPr>
          <w:b/>
          <w:bCs/>
          <w:sz w:val="24"/>
          <w:szCs w:val="24"/>
        </w:rPr>
        <w:t xml:space="preserve">3.2. Описание последовательности совершения нотариальных действий </w:t>
      </w:r>
    </w:p>
    <w:p w:rsidR="007A797C" w:rsidRPr="00E1568D" w:rsidRDefault="007A797C" w:rsidP="007A797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4"/>
          <w:szCs w:val="24"/>
        </w:rPr>
      </w:pPr>
      <w:bookmarkStart w:id="9" w:name="sub_1101"/>
      <w:bookmarkEnd w:id="8"/>
      <w:r w:rsidRPr="00E1568D">
        <w:rPr>
          <w:b/>
          <w:bCs/>
          <w:sz w:val="24"/>
          <w:szCs w:val="24"/>
        </w:rPr>
        <w:t xml:space="preserve"> Удостоверение завещаний</w:t>
      </w:r>
    </w:p>
    <w:bookmarkEnd w:id="9"/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7A797C" w:rsidRPr="00E1568D" w:rsidRDefault="007A797C" w:rsidP="007A797C">
      <w:pPr>
        <w:tabs>
          <w:tab w:val="left" w:pos="4536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0" w:name="sub_11011"/>
      <w:r w:rsidRPr="00E1568D">
        <w:rPr>
          <w:sz w:val="24"/>
          <w:szCs w:val="24"/>
        </w:rPr>
        <w:t>3.2.1. Основанием для начала исполнения административной процедуры является обращение дееспособного гражданина за совершением нотариального действия в Администрацию сельского поселения.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1" w:name="sub_11012"/>
      <w:bookmarkEnd w:id="10"/>
      <w:r w:rsidRPr="00E1568D">
        <w:rPr>
          <w:sz w:val="24"/>
          <w:szCs w:val="24"/>
        </w:rPr>
        <w:t xml:space="preserve">3.2.2. Специалистом, ответственным за приём, проверку, оформление документов для удостоверения завещания является </w:t>
      </w:r>
      <w:r w:rsidR="0038597B" w:rsidRPr="00E1568D">
        <w:rPr>
          <w:sz w:val="24"/>
          <w:szCs w:val="24"/>
        </w:rPr>
        <w:t>управляющий делами</w:t>
      </w:r>
      <w:r w:rsidRPr="00E1568D">
        <w:rPr>
          <w:sz w:val="24"/>
          <w:szCs w:val="24"/>
        </w:rPr>
        <w:t xml:space="preserve"> Администрации. Должностным лицом, осуществляющим удостоверение завещания, </w:t>
      </w:r>
      <w:r w:rsidR="0038597B" w:rsidRPr="00E1568D">
        <w:rPr>
          <w:sz w:val="24"/>
          <w:szCs w:val="24"/>
        </w:rPr>
        <w:t>управляющий делами</w:t>
      </w:r>
      <w:r w:rsidRPr="00E1568D">
        <w:rPr>
          <w:sz w:val="24"/>
          <w:szCs w:val="24"/>
        </w:rPr>
        <w:t xml:space="preserve"> </w:t>
      </w:r>
      <w:r w:rsidR="0038597B" w:rsidRPr="00E1568D">
        <w:rPr>
          <w:sz w:val="24"/>
          <w:szCs w:val="24"/>
        </w:rPr>
        <w:t>Администрации</w:t>
      </w:r>
      <w:r w:rsidRPr="00E1568D">
        <w:rPr>
          <w:sz w:val="24"/>
          <w:szCs w:val="24"/>
        </w:rPr>
        <w:t>.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2" w:name="sub_11013"/>
      <w:bookmarkEnd w:id="11"/>
      <w:r w:rsidRPr="00E1568D">
        <w:rPr>
          <w:sz w:val="24"/>
          <w:szCs w:val="24"/>
        </w:rPr>
        <w:t xml:space="preserve">3.2.3. При обращении гражданина за совершением нотариального действия </w:t>
      </w:r>
      <w:r w:rsidR="0038597B" w:rsidRPr="00E1568D">
        <w:rPr>
          <w:sz w:val="24"/>
          <w:szCs w:val="24"/>
        </w:rPr>
        <w:t>управляющий делами</w:t>
      </w:r>
      <w:r w:rsidRPr="00E1568D">
        <w:rPr>
          <w:sz w:val="24"/>
          <w:szCs w:val="24"/>
        </w:rPr>
        <w:t xml:space="preserve"> Администрации:</w:t>
      </w:r>
    </w:p>
    <w:bookmarkEnd w:id="12"/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- определяет у обратившегося гражданина наличие дееспособности в полном объёме.  Для этого  гражданином предоставляются следующие документы: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1) документ, удостоверяющий личность;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2) свидетельство о регистрации брака;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lastRenderedPageBreak/>
        <w:t>3) документ об объявлении несовершеннолетнего полностью дееспособным (эмансипированным).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Дееспособность завещателя определяется путем проверки документов, подтверждающих приобретение дееспособности в полном объеме. Способность завещателя отдавать отчет в своих действиях проверяется путем проведения беседы с завещателем. В ходе беседы выясняется адекватность ответов завещателя на задаваемые вопросы, на основании чего ведущий специалист  Администрации делает вывод о возможности гражданина понимать сущность своих действий.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Не подлежит удостоверению завещание от имени гражданина, хотя и не признанного судом недееспособным, но находившегося в момент обращения в состоянии, препятствующем его способности понимать значение своих действий или руководить ими (например, вследствие болезни, наркотического или алкогольного опьянения и т.п.). В этом случае обратившемуся гражданину отказывают в совершении нотариального действия, разъясняя его право обратиться за удостоверением завещания после прекращения обстоятельств, препятствующих совершению завещания.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- устанавливает личность лица, обратившегося за совершением нотариального действия. Личность российских граждан устанавливается: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1) по паспорту гражданина Российской Федерации;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2) по удостоверению личности военнослужащего Российской Федерации или военному билету – для лиц, проходящих военную службу;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3) по паспорту моряка;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4) на основании иного документа, признаваемого в соответствии с российским законодательством документом, удостоверяющим  личность российского гражданина на территории Российской Федерации.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- устанавливает волеизъявление только одного лица – завещателя (поскольку завещание является односторонней сделкой);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- выясняет волю завещателя, направленную на определение судьбы имущества завещателя на день его смерти. Воля завещателя может быть выяснена в ходе личной беседы  о действительном и свободном намерении завещателя составить завещание в отношении определенных лиц и определенного имущества;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- проверяет, соответствует ли содержание написанного завещателем текста (если завещатель обратился с написанным им самим завещанием) его действительным намерениям и не противоречит ли завещание требованиям закона;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- составляет завещание путем выясненной им воли завещателя о распоряжении имуществом на случай смерти;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- удостоверяется в подписи завещателя на завещании лично;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- сообщает гражданину о размере государственной пошлины взимаемой за совершение данного нотариального действия в соответствии с Налоговым кодексом Российской Федерации (оплата производится по квитанции сбербанка);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- вносит запись о завещании в алфавитную книгу завещаний;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 xml:space="preserve">- регистрирует завещание в реестре для регистрации нотариальных действий; 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- после подписания возвращает подписанное завещание заявителю.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 xml:space="preserve">3.2.4.Максимальный срок выполнения вышеуказанных действий не должен превышать 2 рабочих дней со дня поступления документа для совершения нотариального действия. </w:t>
      </w:r>
    </w:p>
    <w:p w:rsidR="007A797C" w:rsidRPr="00E1568D" w:rsidRDefault="007A797C" w:rsidP="007A797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4"/>
          <w:szCs w:val="24"/>
        </w:rPr>
      </w:pPr>
      <w:bookmarkStart w:id="13" w:name="sub_1120"/>
      <w:r w:rsidRPr="00E1568D">
        <w:rPr>
          <w:b/>
          <w:bCs/>
          <w:sz w:val="24"/>
          <w:szCs w:val="24"/>
        </w:rPr>
        <w:t xml:space="preserve"> Удостоверение доверенностей</w:t>
      </w:r>
      <w:bookmarkEnd w:id="13"/>
    </w:p>
    <w:p w:rsidR="007A797C" w:rsidRPr="00E1568D" w:rsidRDefault="007A797C" w:rsidP="007A797C">
      <w:pPr>
        <w:tabs>
          <w:tab w:val="left" w:pos="4536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4" w:name="sub_112001"/>
      <w:r w:rsidRPr="00E1568D">
        <w:rPr>
          <w:sz w:val="24"/>
          <w:szCs w:val="24"/>
        </w:rPr>
        <w:t xml:space="preserve">3.2.5. Основанием для начала исполнения административной процедуры является обращение дееспособного гражданина за совершением нотариального действия в Администрацию </w:t>
      </w:r>
      <w:r w:rsidR="00937458">
        <w:rPr>
          <w:bCs/>
          <w:sz w:val="24"/>
          <w:szCs w:val="24"/>
        </w:rPr>
        <w:t>Зилаирского</w:t>
      </w:r>
      <w:r w:rsidRPr="00E1568D">
        <w:rPr>
          <w:sz w:val="24"/>
          <w:szCs w:val="24"/>
        </w:rPr>
        <w:t xml:space="preserve">  сельского поселения.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5" w:name="sub_112002"/>
      <w:bookmarkEnd w:id="14"/>
      <w:r w:rsidRPr="00E1568D">
        <w:rPr>
          <w:sz w:val="24"/>
          <w:szCs w:val="24"/>
        </w:rPr>
        <w:t xml:space="preserve">3.2.6. </w:t>
      </w:r>
      <w:bookmarkStart w:id="16" w:name="sub_112003"/>
      <w:bookmarkEnd w:id="15"/>
      <w:r w:rsidRPr="00E1568D">
        <w:rPr>
          <w:sz w:val="24"/>
          <w:szCs w:val="24"/>
        </w:rPr>
        <w:t xml:space="preserve">Должностным лицом, ответственным за выполнение данного действия, является  </w:t>
      </w:r>
      <w:r w:rsidR="0038597B" w:rsidRPr="00E1568D">
        <w:rPr>
          <w:sz w:val="24"/>
          <w:szCs w:val="24"/>
        </w:rPr>
        <w:t>управляющий делами</w:t>
      </w:r>
      <w:r w:rsidRPr="00E1568D">
        <w:rPr>
          <w:sz w:val="24"/>
          <w:szCs w:val="24"/>
        </w:rPr>
        <w:t xml:space="preserve"> Администрации 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lastRenderedPageBreak/>
        <w:t xml:space="preserve">3.2.7. </w:t>
      </w:r>
      <w:bookmarkEnd w:id="16"/>
      <w:r w:rsidRPr="00E1568D">
        <w:rPr>
          <w:sz w:val="24"/>
          <w:szCs w:val="24"/>
        </w:rPr>
        <w:t xml:space="preserve">При обращении гражданина за совершением нотариального действия  </w:t>
      </w:r>
      <w:r w:rsidR="00783129" w:rsidRPr="00E1568D">
        <w:rPr>
          <w:sz w:val="24"/>
          <w:szCs w:val="24"/>
        </w:rPr>
        <w:t>управляющий делами</w:t>
      </w:r>
      <w:r w:rsidRPr="00E1568D">
        <w:rPr>
          <w:sz w:val="24"/>
          <w:szCs w:val="24"/>
        </w:rPr>
        <w:t xml:space="preserve"> Администрации: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 xml:space="preserve">- выясняет дееспособность обратившегося за совершением нотариального действия; 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- устанавливает личность обратившегося за совершением нотариального действия;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- проверяет правоспособность юридического лица и полномочия представителя юридического лица в соответствии с учредительными документами;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- проверяет правомерность совершаемых в доверенности действий (содержание доверенности не может противоречить законодательству);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- проверяет полномочия, изложенные в доверенности (полномочия не могут выходить за пределы правоспособности представляемого)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- разъясняет представляемому право предусмотреть в доверенности возможность передоверия представителем полномочий, представленных ему по настоящей доверенности;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- разъясняет, что если в доверенности не будет указан срок её действия, она сохраняет силу только в течение одного года со дня его совершения;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- удостоверяется в подписи представляемого на доверенности лично;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- сообщает гражданину о размере государственной пошлины взимаемой за совершение данного нотариального действия в соответствии с Налоговым кодексом Российской Федерации (оплата производится по квитанции);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 xml:space="preserve">- регистрирует доверенность в реестре для регистрации нотариальных действий; 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- после подписания возвращает подписанную доверенность заявителю.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 xml:space="preserve">3.2.8.Максимальный срок выполнения вышеуказанных действий не должен превышать 2 рабочих дней со дня поступления документа для совершения нотариального действия. </w:t>
      </w:r>
    </w:p>
    <w:p w:rsidR="007A797C" w:rsidRPr="00E1568D" w:rsidRDefault="007A797C" w:rsidP="007A797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4"/>
          <w:szCs w:val="24"/>
        </w:rPr>
      </w:pPr>
      <w:bookmarkStart w:id="17" w:name="sub_1130"/>
      <w:r w:rsidRPr="00E1568D">
        <w:rPr>
          <w:b/>
          <w:bCs/>
          <w:sz w:val="24"/>
          <w:szCs w:val="24"/>
        </w:rPr>
        <w:t>Принятие мер по охране наследственного имущества и в случае необходимости меры по управлению им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8" w:name="sub_113001"/>
      <w:bookmarkEnd w:id="17"/>
      <w:r w:rsidRPr="00E1568D">
        <w:rPr>
          <w:sz w:val="24"/>
          <w:szCs w:val="24"/>
        </w:rPr>
        <w:t>3.2.9. Основанием для начала исполнения административной процедуры является поручение нотариуса по месту открытия наследства, а так же по заявлению одного или нескольких наследников, органа местного самоуправления, органа опеки и попечительства исполнителя завещания или других лиц, действующих в интересах сохранения наследственного имущества.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9" w:name="sub_113002"/>
      <w:bookmarkEnd w:id="18"/>
      <w:r w:rsidRPr="00E1568D">
        <w:rPr>
          <w:sz w:val="24"/>
          <w:szCs w:val="24"/>
        </w:rPr>
        <w:t xml:space="preserve">3.2.10. </w:t>
      </w:r>
      <w:bookmarkStart w:id="20" w:name="sub_113003"/>
      <w:bookmarkEnd w:id="19"/>
      <w:r w:rsidRPr="00E1568D">
        <w:rPr>
          <w:sz w:val="24"/>
          <w:szCs w:val="24"/>
        </w:rPr>
        <w:t xml:space="preserve">Должностным лицом, ответственным за выполнение данного действия, является  </w:t>
      </w:r>
      <w:r w:rsidR="00783129" w:rsidRPr="00E1568D">
        <w:rPr>
          <w:sz w:val="24"/>
          <w:szCs w:val="24"/>
        </w:rPr>
        <w:t>управляющий делами</w:t>
      </w:r>
      <w:r w:rsidRPr="00E1568D">
        <w:rPr>
          <w:sz w:val="24"/>
          <w:szCs w:val="24"/>
        </w:rPr>
        <w:t xml:space="preserve"> Администрации .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 xml:space="preserve">3.2.11. При возникновении обстоятельств, являющихся основанием для принятия мер по охране наследственного имущества и в случае необходимости меры по управлению им  </w:t>
      </w:r>
      <w:r w:rsidR="00783129" w:rsidRPr="00E1568D">
        <w:rPr>
          <w:sz w:val="24"/>
          <w:szCs w:val="24"/>
        </w:rPr>
        <w:t>управляющий делами</w:t>
      </w:r>
      <w:r w:rsidRPr="00E1568D">
        <w:rPr>
          <w:sz w:val="24"/>
          <w:szCs w:val="24"/>
        </w:rPr>
        <w:t xml:space="preserve"> Администрации: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- извещает об этом территориальный орган Федеральной регистрационной службы, действующий в субъекте Российской Федерации, на территории которого расположено сельское поселение;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- принимает меры по охране наследства и управлению им по согласованию с исполнителем завещания, в случае, когда назначен исполнитель завещания;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- регистрирует поручения нотариуса или заявления в день поступления в книге учета нотариальных действий;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- устанавливает наличие наследственного имущества, его состав и местонахождение;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- извещает о дате и месте принятия мер по охране наследства: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1) наследников, сведения о которых имеются в поручении нотариуса или в заявлении, а также наследников, сведениями о которых располагает  сельское поселение: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2) исполнителя завещания, сведения о котором имеются в поручении нотариуса или в заявлении;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3) представителей органа опеки и попечительства, осуществляющего защиту прав и законных интересов несовершеннолетних граждан, а также иных лиц, над которыми установлены опека и попечительство.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lastRenderedPageBreak/>
        <w:t>- передаёт на хранение имущество, входящее в состав наследства (за исключением оружия, денег, валютных ценностей, драгоценных металлов и камней, изделий из них, а также не требующее управления) любому из наследников, а при невозможности передать его наследникам – другому лицу.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3.2.12.Максимальный срок выполнения вышеуказанных действий определяется с учетом характера и ценности наследства, а также времени, необходимого наследникам для вступления во владение наследством, но не более чем в течение шести месяцев, а в случаях, предусмотренных пунктами 2 и 3 статьи 1154 и пунктом 2 статьи 1156 Гражданского кодекса Российской Федерации, но не более девяти месяцев со дня открытия наследства.</w:t>
      </w:r>
    </w:p>
    <w:bookmarkEnd w:id="20"/>
    <w:p w:rsidR="007A797C" w:rsidRPr="00E1568D" w:rsidRDefault="007A797C" w:rsidP="007A797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A797C" w:rsidRPr="00E1568D" w:rsidRDefault="007A797C" w:rsidP="007A797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4"/>
          <w:szCs w:val="24"/>
        </w:rPr>
      </w:pPr>
      <w:bookmarkStart w:id="21" w:name="sub_1140"/>
      <w:r w:rsidRPr="00E1568D">
        <w:rPr>
          <w:b/>
          <w:bCs/>
          <w:sz w:val="24"/>
          <w:szCs w:val="24"/>
        </w:rPr>
        <w:t>Свидетельствование верности копий документов и выписок из них</w:t>
      </w:r>
    </w:p>
    <w:p w:rsidR="007A797C" w:rsidRPr="00E1568D" w:rsidRDefault="007A797C" w:rsidP="007A797C">
      <w:pPr>
        <w:tabs>
          <w:tab w:val="left" w:pos="4536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2" w:name="sub_114001"/>
      <w:bookmarkEnd w:id="21"/>
      <w:r w:rsidRPr="00E1568D">
        <w:rPr>
          <w:sz w:val="24"/>
          <w:szCs w:val="24"/>
        </w:rPr>
        <w:t>3.2.13. Основанием для начала исполнения административной процедуры является обращение гражданина за совершением нотариального действия в Администрацию сельского поселения.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 xml:space="preserve">3.2.14. Должностным лицом, ответственным за выполнение данного действия, является  </w:t>
      </w:r>
      <w:r w:rsidR="00783129" w:rsidRPr="00E1568D">
        <w:rPr>
          <w:sz w:val="24"/>
          <w:szCs w:val="24"/>
        </w:rPr>
        <w:t>управляющий делами</w:t>
      </w:r>
      <w:r w:rsidRPr="00E1568D">
        <w:rPr>
          <w:sz w:val="24"/>
          <w:szCs w:val="24"/>
        </w:rPr>
        <w:t xml:space="preserve"> Администрации.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 xml:space="preserve">3.2.15. При обращении гражданина за совершением нотариального действия  </w:t>
      </w:r>
      <w:r w:rsidR="00783129" w:rsidRPr="00E1568D">
        <w:rPr>
          <w:sz w:val="24"/>
          <w:szCs w:val="24"/>
        </w:rPr>
        <w:t>управляющий делами</w:t>
      </w:r>
      <w:r w:rsidRPr="00E1568D">
        <w:rPr>
          <w:sz w:val="24"/>
          <w:szCs w:val="24"/>
        </w:rPr>
        <w:t xml:space="preserve"> Администрации: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-  устанавливает личность гражданина, представившего документы;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- проверяет, чтобы содержание копий документов не было запрещено действующим законодательством и не противоречило действующему законодательству;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- проверяет, чтобы документ был составлен на языке, которым владеет должностное лицо, или имеет надлежащим образом оформленный перевод;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- проверяет, чтобы копия документа строго соответствовала оригиналу, содержала весь текст и реквизиты документа без сокращений и искажений;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- проверяет, чтобы текст документа не содержал: подчисток, дописок, зачеркнутых слов, иных неоговоренных исправлений, фрагментов или реквизитов исполненных карандашом, нечитаемых фрагментов текста, которые могут привести к неверному толкованию содержания документа;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 xml:space="preserve">  - сообщает гражданину о размере государственной пошлины взимаемой за совершение данного нотариального действия в соответствии с Налоговым кодексом Российской Федерации (о</w:t>
      </w:r>
      <w:r w:rsidR="00783129" w:rsidRPr="00E1568D">
        <w:rPr>
          <w:sz w:val="24"/>
          <w:szCs w:val="24"/>
        </w:rPr>
        <w:t>плата производится по квитанции</w:t>
      </w:r>
      <w:r w:rsidRPr="00E1568D">
        <w:rPr>
          <w:sz w:val="24"/>
          <w:szCs w:val="24"/>
        </w:rPr>
        <w:t>);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 xml:space="preserve">- регистрирует копии документов в реестре для регистрации нотариальных действий; 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- после подписания возвращает подписанный документ заявителю.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 xml:space="preserve">3.2.16. Максимальный срок выполнения вышеуказанных действий не должен превышать 2 рабочих дней со дня поступления документа для совершения нотариального действия. </w:t>
      </w:r>
    </w:p>
    <w:bookmarkEnd w:id="22"/>
    <w:p w:rsidR="007A797C" w:rsidRPr="00E1568D" w:rsidRDefault="007A797C" w:rsidP="007A797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A797C" w:rsidRPr="00E1568D" w:rsidRDefault="007A797C" w:rsidP="007A797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4"/>
          <w:szCs w:val="24"/>
        </w:rPr>
      </w:pPr>
      <w:bookmarkStart w:id="23" w:name="sub_1150"/>
      <w:r w:rsidRPr="00E1568D">
        <w:rPr>
          <w:b/>
          <w:bCs/>
          <w:sz w:val="24"/>
          <w:szCs w:val="24"/>
        </w:rPr>
        <w:t>Свидетельствование подлинности подписи на документах</w:t>
      </w:r>
      <w:bookmarkEnd w:id="23"/>
    </w:p>
    <w:p w:rsidR="007A797C" w:rsidRPr="00E1568D" w:rsidRDefault="007A797C" w:rsidP="007A797C">
      <w:pPr>
        <w:tabs>
          <w:tab w:val="left" w:pos="4536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3.2.17. Основанием для начала исполнения административной процедуры является обращение гражданина за совершением нотариального действия в Администрацию сельского поселения.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 xml:space="preserve">3.2.18. Должностным лицом, ответственным за выполнение данного действия, является  </w:t>
      </w:r>
      <w:r w:rsidR="00783129" w:rsidRPr="00E1568D">
        <w:rPr>
          <w:sz w:val="24"/>
          <w:szCs w:val="24"/>
        </w:rPr>
        <w:t>управляющий делами</w:t>
      </w:r>
      <w:r w:rsidRPr="00E1568D">
        <w:rPr>
          <w:sz w:val="24"/>
          <w:szCs w:val="24"/>
        </w:rPr>
        <w:t xml:space="preserve"> Администрации.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 xml:space="preserve">3.2.19. При обращении гражданина за совершением нотариального действия  </w:t>
      </w:r>
      <w:r w:rsidR="00783129" w:rsidRPr="00E1568D">
        <w:rPr>
          <w:sz w:val="24"/>
          <w:szCs w:val="24"/>
        </w:rPr>
        <w:t>управляющий делами</w:t>
      </w:r>
      <w:r w:rsidRPr="00E1568D">
        <w:rPr>
          <w:sz w:val="24"/>
          <w:szCs w:val="24"/>
        </w:rPr>
        <w:t xml:space="preserve"> Администрации: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-  устанавливает личность гражданина, представившего документы;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- проверяет, чтобы содержание документа, на котором свидетельствуется подлинность подписи, не противоречила законодательным актам Российской Федерации;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- удостоверяется в подписи гражданина, обратившегося за совершением нотариального действия лично;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lastRenderedPageBreak/>
        <w:t xml:space="preserve">  - сообщает гражданину о размере государственной пошлины взимаемой за совершение данного нотариального действия в соответствии с Налоговым кодексом Российской Федерации (оплата производится по квитанции);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 xml:space="preserve">- регистрирует  документ в реестре для регистрации нотариальных действий; 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>- после подписания возвращает подписанный документ заявителю.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568D">
        <w:rPr>
          <w:sz w:val="24"/>
          <w:szCs w:val="24"/>
        </w:rPr>
        <w:t xml:space="preserve">3.2.20. Максимальный срок выполнения вышеуказанных действий не должен превышать 2 рабочих дней со дня поступления документа для совершения нотариального действия. </w:t>
      </w:r>
    </w:p>
    <w:p w:rsidR="007A797C" w:rsidRPr="00E1568D" w:rsidRDefault="007A797C" w:rsidP="007A79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7A797C" w:rsidRPr="00E1568D" w:rsidRDefault="007A797C" w:rsidP="007A797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1568D">
        <w:rPr>
          <w:rFonts w:ascii="Times New Roman" w:hAnsi="Times New Roman" w:cs="Times New Roman"/>
          <w:b/>
          <w:sz w:val="24"/>
          <w:szCs w:val="24"/>
        </w:rPr>
        <w:t>4. Порядок и формы контроля за предоставлением</w:t>
      </w:r>
    </w:p>
    <w:p w:rsidR="007A797C" w:rsidRPr="00E1568D" w:rsidRDefault="007A797C" w:rsidP="007A797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68D">
        <w:rPr>
          <w:rFonts w:ascii="Times New Roman" w:hAnsi="Times New Roman" w:cs="Times New Roman"/>
          <w:b/>
          <w:sz w:val="24"/>
          <w:szCs w:val="24"/>
        </w:rPr>
        <w:t>муниципальной услуги.</w:t>
      </w:r>
    </w:p>
    <w:p w:rsidR="007A797C" w:rsidRPr="00E1568D" w:rsidRDefault="007A797C" w:rsidP="007A79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68D">
        <w:rPr>
          <w:rFonts w:ascii="Times New Roman" w:hAnsi="Times New Roman" w:cs="Times New Roman"/>
          <w:sz w:val="24"/>
          <w:szCs w:val="24"/>
        </w:rPr>
        <w:t>4.1. Текущий контроль над соблюдением последовательности действий, определенных административными процедурами по предоставлению муниципальной услуги и принятием решений специалистами Администрации, осуществляется Главой сельского поселения.</w:t>
      </w:r>
    </w:p>
    <w:p w:rsidR="007A797C" w:rsidRPr="00E1568D" w:rsidRDefault="007A797C" w:rsidP="007A79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68D">
        <w:rPr>
          <w:rFonts w:ascii="Times New Roman" w:hAnsi="Times New Roman" w:cs="Times New Roman"/>
          <w:sz w:val="24"/>
          <w:szCs w:val="24"/>
        </w:rPr>
        <w:t xml:space="preserve">4.2. Текущий контроль осуществляется путем проведения проверок соблюдения и исполнения  </w:t>
      </w:r>
      <w:r w:rsidR="00783129" w:rsidRPr="00E1568D">
        <w:rPr>
          <w:rFonts w:ascii="Times New Roman" w:hAnsi="Times New Roman" w:cs="Times New Roman"/>
          <w:sz w:val="24"/>
          <w:szCs w:val="24"/>
        </w:rPr>
        <w:t>управляющим делами</w:t>
      </w:r>
      <w:r w:rsidRPr="00E1568D">
        <w:rPr>
          <w:rFonts w:ascii="Times New Roman" w:hAnsi="Times New Roman" w:cs="Times New Roman"/>
          <w:sz w:val="24"/>
          <w:szCs w:val="24"/>
        </w:rPr>
        <w:t xml:space="preserve"> Администрации положений настоящего регламента. Периодичность осуществления текущего контроля устанавливается Главой поселения.</w:t>
      </w:r>
    </w:p>
    <w:p w:rsidR="007A797C" w:rsidRPr="00E1568D" w:rsidRDefault="007A797C" w:rsidP="007A79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68D">
        <w:rPr>
          <w:rFonts w:ascii="Times New Roman" w:hAnsi="Times New Roman" w:cs="Times New Roman"/>
          <w:sz w:val="24"/>
          <w:szCs w:val="24"/>
        </w:rPr>
        <w:t>4.3. Специалист Администрации поселения, ответственный за совершение нотариальных действий, несет персональную ответственность за соблюдение сроков, порядка приема документов.</w:t>
      </w:r>
    </w:p>
    <w:p w:rsidR="007A797C" w:rsidRPr="00E1568D" w:rsidRDefault="007A797C" w:rsidP="007A79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68D">
        <w:rPr>
          <w:rFonts w:ascii="Times New Roman" w:hAnsi="Times New Roman" w:cs="Times New Roman"/>
          <w:sz w:val="24"/>
          <w:szCs w:val="24"/>
        </w:rPr>
        <w:t>4.4. Специалист Администрации поселения, ответственный за предоставление муниципальной услуги, несет персональную ответственность за:</w:t>
      </w:r>
    </w:p>
    <w:p w:rsidR="007A797C" w:rsidRPr="00E1568D" w:rsidRDefault="007A797C" w:rsidP="007A79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68D">
        <w:rPr>
          <w:rFonts w:ascii="Times New Roman" w:hAnsi="Times New Roman" w:cs="Times New Roman"/>
          <w:sz w:val="24"/>
          <w:szCs w:val="24"/>
        </w:rPr>
        <w:t>- определение оснований предоставления либо отказа в предоставлении муниципальной услуги;</w:t>
      </w:r>
    </w:p>
    <w:p w:rsidR="007A797C" w:rsidRPr="00E1568D" w:rsidRDefault="007A797C" w:rsidP="007A79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68D">
        <w:rPr>
          <w:rFonts w:ascii="Times New Roman" w:hAnsi="Times New Roman" w:cs="Times New Roman"/>
          <w:sz w:val="24"/>
          <w:szCs w:val="24"/>
        </w:rPr>
        <w:t>- соблюдение сроков и подготовки письменного уведомления об отказе в предоставлении муниципальной услуги;</w:t>
      </w:r>
    </w:p>
    <w:p w:rsidR="007A797C" w:rsidRPr="00E1568D" w:rsidRDefault="007A797C" w:rsidP="007A79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68D">
        <w:rPr>
          <w:rFonts w:ascii="Times New Roman" w:hAnsi="Times New Roman" w:cs="Times New Roman"/>
          <w:sz w:val="24"/>
          <w:szCs w:val="24"/>
        </w:rPr>
        <w:t>- соблюдение сроков и правильность предоставления муниципальной услуги;</w:t>
      </w:r>
    </w:p>
    <w:p w:rsidR="007A797C" w:rsidRPr="00E1568D" w:rsidRDefault="007A797C" w:rsidP="007A79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68D">
        <w:rPr>
          <w:rFonts w:ascii="Times New Roman" w:hAnsi="Times New Roman" w:cs="Times New Roman"/>
          <w:sz w:val="24"/>
          <w:szCs w:val="24"/>
        </w:rPr>
        <w:t>- соблюдение условий, сроков приостановления предоставления муниципальной услуги и уведомления получателей;</w:t>
      </w:r>
    </w:p>
    <w:p w:rsidR="007A797C" w:rsidRPr="00E1568D" w:rsidRDefault="007A797C" w:rsidP="007A79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68D">
        <w:rPr>
          <w:rFonts w:ascii="Times New Roman" w:hAnsi="Times New Roman" w:cs="Times New Roman"/>
          <w:sz w:val="24"/>
          <w:szCs w:val="24"/>
        </w:rPr>
        <w:t>- соблюдение условий и сроков возобновления предоставления муниципальной услуги, установленных настоящим Административным регламентом.</w:t>
      </w:r>
    </w:p>
    <w:p w:rsidR="007A797C" w:rsidRPr="00E1568D" w:rsidRDefault="007A797C" w:rsidP="007A79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68D">
        <w:rPr>
          <w:rFonts w:ascii="Times New Roman" w:hAnsi="Times New Roman" w:cs="Times New Roman"/>
          <w:sz w:val="24"/>
          <w:szCs w:val="24"/>
        </w:rPr>
        <w:t>4.5. Специалист Администрации поселения, ответственный за отправку документов, несет персональную ответственность за соблюдение сроков, порядка отправки документов.</w:t>
      </w:r>
    </w:p>
    <w:p w:rsidR="007A797C" w:rsidRPr="00E1568D" w:rsidRDefault="007A797C" w:rsidP="007A79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68D">
        <w:rPr>
          <w:rFonts w:ascii="Times New Roman" w:hAnsi="Times New Roman" w:cs="Times New Roman"/>
          <w:sz w:val="24"/>
          <w:szCs w:val="24"/>
        </w:rPr>
        <w:t>4.6. Глава поселения несет персональную ответственность за принятие решения о предоставлении либо об отказе в предоставлении муниципальной услуги.</w:t>
      </w:r>
    </w:p>
    <w:p w:rsidR="007A797C" w:rsidRPr="00E1568D" w:rsidRDefault="007A797C" w:rsidP="007A79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797C" w:rsidRPr="00E1568D" w:rsidRDefault="007A797C" w:rsidP="007A797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1568D">
        <w:rPr>
          <w:rFonts w:ascii="Times New Roman" w:hAnsi="Times New Roman" w:cs="Times New Roman"/>
          <w:b/>
          <w:sz w:val="24"/>
          <w:szCs w:val="24"/>
        </w:rPr>
        <w:t>5. Обжалование действий (бездействия) и решений,</w:t>
      </w:r>
    </w:p>
    <w:p w:rsidR="007A797C" w:rsidRPr="00E1568D" w:rsidRDefault="007A797C" w:rsidP="007A797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68D">
        <w:rPr>
          <w:rFonts w:ascii="Times New Roman" w:hAnsi="Times New Roman" w:cs="Times New Roman"/>
          <w:b/>
          <w:sz w:val="24"/>
          <w:szCs w:val="24"/>
        </w:rPr>
        <w:t>осуществляемых (принятых) в ходе оказания</w:t>
      </w:r>
    </w:p>
    <w:p w:rsidR="007A797C" w:rsidRPr="00E1568D" w:rsidRDefault="007A797C" w:rsidP="007A797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68D">
        <w:rPr>
          <w:rFonts w:ascii="Times New Roman" w:hAnsi="Times New Roman" w:cs="Times New Roman"/>
          <w:b/>
          <w:sz w:val="24"/>
          <w:szCs w:val="24"/>
        </w:rPr>
        <w:t>муниципальной услуги.</w:t>
      </w:r>
    </w:p>
    <w:p w:rsidR="007A797C" w:rsidRPr="00E1568D" w:rsidRDefault="007A797C" w:rsidP="007A797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97C" w:rsidRPr="00E1568D" w:rsidRDefault="007A797C" w:rsidP="007A79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68D">
        <w:rPr>
          <w:rFonts w:ascii="Times New Roman" w:hAnsi="Times New Roman" w:cs="Times New Roman"/>
          <w:sz w:val="24"/>
          <w:szCs w:val="24"/>
        </w:rPr>
        <w:t>Заявители имеют право на обжалование решений, принятых в ходе предоставления муниципальной услуги, действий или бездействия специалистов и должностных лиц Администрации в досудебном порядке (в вышестоящий орган) или в судебном порядке.</w:t>
      </w:r>
    </w:p>
    <w:p w:rsidR="007A797C" w:rsidRPr="00E1568D" w:rsidRDefault="007A797C" w:rsidP="007A797C">
      <w:pPr>
        <w:rPr>
          <w:sz w:val="24"/>
          <w:szCs w:val="24"/>
        </w:rPr>
      </w:pPr>
    </w:p>
    <w:p w:rsidR="007A797C" w:rsidRPr="00E1568D" w:rsidRDefault="007A797C"/>
    <w:sectPr w:rsidR="007A797C" w:rsidRPr="00E1568D" w:rsidSect="00E1568D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xatBash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compat/>
  <w:rsids>
    <w:rsidRoot w:val="007A797C"/>
    <w:rsid w:val="000C376A"/>
    <w:rsid w:val="001A1E82"/>
    <w:rsid w:val="001C2182"/>
    <w:rsid w:val="00256ECC"/>
    <w:rsid w:val="0038597B"/>
    <w:rsid w:val="00523A63"/>
    <w:rsid w:val="00783129"/>
    <w:rsid w:val="007A797C"/>
    <w:rsid w:val="00937458"/>
    <w:rsid w:val="00B039E2"/>
    <w:rsid w:val="00E1568D"/>
    <w:rsid w:val="00E1776E"/>
    <w:rsid w:val="00E36AC9"/>
    <w:rsid w:val="00F1429A"/>
    <w:rsid w:val="00F25F3F"/>
    <w:rsid w:val="00F845AB"/>
    <w:rsid w:val="00FE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97C"/>
  </w:style>
  <w:style w:type="paragraph" w:styleId="5">
    <w:name w:val="heading 5"/>
    <w:basedOn w:val="a"/>
    <w:next w:val="a"/>
    <w:link w:val="50"/>
    <w:semiHidden/>
    <w:unhideWhenUsed/>
    <w:qFormat/>
    <w:rsid w:val="0093745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semiHidden/>
    <w:rsid w:val="007A797C"/>
    <w:rPr>
      <w:sz w:val="32"/>
    </w:rPr>
  </w:style>
  <w:style w:type="paragraph" w:customStyle="1" w:styleId="ConsPlusNormal">
    <w:name w:val="ConsPlusNormal"/>
    <w:rsid w:val="007A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A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4">
    <w:name w:val=" Знак"/>
    <w:basedOn w:val="a"/>
    <w:rsid w:val="000C376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5">
    <w:name w:val="header"/>
    <w:basedOn w:val="a"/>
    <w:rsid w:val="000C376A"/>
    <w:pPr>
      <w:tabs>
        <w:tab w:val="center" w:pos="4677"/>
        <w:tab w:val="right" w:pos="9355"/>
      </w:tabs>
    </w:pPr>
    <w:rPr>
      <w:sz w:val="28"/>
      <w:szCs w:val="24"/>
    </w:rPr>
  </w:style>
  <w:style w:type="paragraph" w:styleId="a6">
    <w:name w:val="Normal (Web)"/>
    <w:basedOn w:val="a"/>
    <w:rsid w:val="000C376A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937458"/>
    <w:rPr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3057</Words>
  <Characters>17430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 №14</vt:lpstr>
    </vt:vector>
  </TitlesOfParts>
  <Company>Булякаевский сельсовет</Company>
  <LinksUpToDate>false</LinksUpToDate>
  <CharactersWithSpaces>20447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 №14</dc:title>
  <dc:creator>Бухгалтер</dc:creator>
  <cp:lastModifiedBy>Учитель</cp:lastModifiedBy>
  <cp:revision>2</cp:revision>
  <cp:lastPrinted>2012-09-11T03:37:00Z</cp:lastPrinted>
  <dcterms:created xsi:type="dcterms:W3CDTF">2015-11-16T23:16:00Z</dcterms:created>
  <dcterms:modified xsi:type="dcterms:W3CDTF">2015-11-16T23:16:00Z</dcterms:modified>
</cp:coreProperties>
</file>